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9D1" w:rsidRDefault="00E11B1A" w:rsidP="00586139">
      <w:pPr>
        <w:pStyle w:val="1"/>
        <w:spacing w:line="360" w:lineRule="auto"/>
        <w:jc w:val="both"/>
        <w:rPr>
          <w:rFonts w:ascii="Times New Roman" w:hAnsi="Times New Roman" w:cs="Times New Roman"/>
          <w:b/>
          <w:color w:val="000000" w:themeColor="text1"/>
          <w:sz w:val="28"/>
          <w:szCs w:val="28"/>
          <w:lang w:val="ky-KG"/>
        </w:rPr>
      </w:pPr>
      <w:bookmarkStart w:id="0" w:name="_GoBack"/>
      <w:bookmarkEnd w:id="0"/>
      <w:r>
        <w:rPr>
          <w:rFonts w:ascii="Times New Roman" w:hAnsi="Times New Roman" w:cs="Times New Roman"/>
          <w:b/>
          <w:color w:val="000000" w:themeColor="text1"/>
          <w:sz w:val="28"/>
          <w:szCs w:val="28"/>
          <w:lang w:val="ky-KG"/>
        </w:rPr>
        <w:t>“Совет бийлигинин алгачкы жылдары” мектепте окутулган тарых китептеринде чагылдырышы</w:t>
      </w:r>
    </w:p>
    <w:p w:rsidR="00BD51E6" w:rsidRPr="00586139" w:rsidRDefault="00586139" w:rsidP="00586139">
      <w:pPr>
        <w:spacing w:line="360" w:lineRule="auto"/>
        <w:jc w:val="right"/>
        <w:rPr>
          <w:rFonts w:ascii="Times New Roman" w:hAnsi="Times New Roman" w:cs="Times New Roman"/>
          <w:sz w:val="24"/>
          <w:szCs w:val="24"/>
          <w:lang w:val="ky-KG"/>
        </w:rPr>
      </w:pPr>
      <w:r w:rsidRPr="00586139">
        <w:rPr>
          <w:rFonts w:ascii="Times New Roman" w:hAnsi="Times New Roman" w:cs="Times New Roman"/>
          <w:sz w:val="24"/>
          <w:szCs w:val="24"/>
          <w:lang w:val="ky-KG"/>
        </w:rPr>
        <w:t>Даирбек Дарчибаев</w:t>
      </w:r>
    </w:p>
    <w:p w:rsidR="00BD51E6" w:rsidRDefault="00BD51E6" w:rsidP="00B42E43">
      <w:pPr>
        <w:spacing w:line="360" w:lineRule="auto"/>
        <w:ind w:firstLine="709"/>
        <w:jc w:val="both"/>
        <w:rPr>
          <w:rFonts w:ascii="Times New Roman" w:hAnsi="Times New Roman" w:cs="Times New Roman"/>
          <w:sz w:val="24"/>
          <w:szCs w:val="24"/>
          <w:lang w:val="ky-KG"/>
        </w:rPr>
      </w:pPr>
      <w:r w:rsidRPr="00BD51E6">
        <w:rPr>
          <w:rFonts w:ascii="Times New Roman" w:hAnsi="Times New Roman" w:cs="Times New Roman"/>
          <w:sz w:val="24"/>
          <w:szCs w:val="24"/>
          <w:lang w:val="ky-KG"/>
        </w:rPr>
        <w:t>Баарына белгилүү болгондой советтер мезгилинде партиянын жана революциянын тарыхына айрыкча көңүл бөлүнүп, атайын марксистик-ленинистик теориянын негизинде окуу программалары иштелип чыккан</w:t>
      </w:r>
      <w:r w:rsidR="00D205EF">
        <w:rPr>
          <w:rFonts w:ascii="Times New Roman" w:hAnsi="Times New Roman" w:cs="Times New Roman"/>
          <w:sz w:val="24"/>
          <w:szCs w:val="24"/>
          <w:lang w:val="ky-KG"/>
        </w:rPr>
        <w:t xml:space="preserve"> (Сомов, 2014: 258)</w:t>
      </w:r>
      <w:r w:rsidRPr="00BD51E6">
        <w:rPr>
          <w:rFonts w:ascii="Times New Roman" w:hAnsi="Times New Roman" w:cs="Times New Roman"/>
          <w:sz w:val="24"/>
          <w:szCs w:val="24"/>
          <w:lang w:val="ky-KG"/>
        </w:rPr>
        <w:t>. СССР дин кыйрашы менен жаңы пайда болгон улутттук мамлекеттер билим берүү системасын реформалоо</w:t>
      </w:r>
      <w:r w:rsidR="00586139">
        <w:rPr>
          <w:rFonts w:ascii="Times New Roman" w:hAnsi="Times New Roman" w:cs="Times New Roman"/>
          <w:sz w:val="24"/>
          <w:szCs w:val="24"/>
          <w:lang w:val="ky-KG"/>
        </w:rPr>
        <w:t xml:space="preserve"> аракеттерин</w:t>
      </w:r>
      <w:r w:rsidRPr="00BD51E6">
        <w:rPr>
          <w:rFonts w:ascii="Times New Roman" w:hAnsi="Times New Roman" w:cs="Times New Roman"/>
          <w:sz w:val="24"/>
          <w:szCs w:val="24"/>
          <w:lang w:val="ky-KG"/>
        </w:rPr>
        <w:t xml:space="preserve"> </w:t>
      </w:r>
      <w:r w:rsidR="00586139">
        <w:rPr>
          <w:rFonts w:ascii="Times New Roman" w:hAnsi="Times New Roman" w:cs="Times New Roman"/>
          <w:sz w:val="24"/>
          <w:szCs w:val="24"/>
          <w:lang w:val="ky-KG"/>
        </w:rPr>
        <w:t>башташкан</w:t>
      </w:r>
      <w:r w:rsidRPr="00BD51E6">
        <w:rPr>
          <w:rFonts w:ascii="Times New Roman" w:hAnsi="Times New Roman" w:cs="Times New Roman"/>
          <w:sz w:val="24"/>
          <w:szCs w:val="24"/>
          <w:lang w:val="ky-KG"/>
        </w:rPr>
        <w:t>. Алардын ичинде Кыргызста</w:t>
      </w:r>
      <w:r w:rsidR="00797A3D">
        <w:rPr>
          <w:rFonts w:ascii="Times New Roman" w:hAnsi="Times New Roman" w:cs="Times New Roman"/>
          <w:sz w:val="24"/>
          <w:szCs w:val="24"/>
          <w:lang w:val="ky-KG"/>
        </w:rPr>
        <w:t>нда дагы Бактыгүл Исмаилова белгилеген</w:t>
      </w:r>
      <w:r w:rsidRPr="00BD51E6">
        <w:rPr>
          <w:rFonts w:ascii="Times New Roman" w:hAnsi="Times New Roman" w:cs="Times New Roman"/>
          <w:sz w:val="24"/>
          <w:szCs w:val="24"/>
          <w:lang w:val="ky-KG"/>
        </w:rPr>
        <w:t xml:space="preserve"> билимди индигенизациялоо</w:t>
      </w:r>
      <w:r w:rsidR="006F3981">
        <w:rPr>
          <w:rFonts w:ascii="Times New Roman" w:hAnsi="Times New Roman" w:cs="Times New Roman"/>
          <w:sz w:val="24"/>
          <w:szCs w:val="24"/>
          <w:lang w:val="ky-KG"/>
        </w:rPr>
        <w:t xml:space="preserve"> (2004: 251)</w:t>
      </w:r>
      <w:r w:rsidR="00586139">
        <w:rPr>
          <w:rFonts w:ascii="Times New Roman" w:hAnsi="Times New Roman" w:cs="Times New Roman"/>
          <w:sz w:val="24"/>
          <w:szCs w:val="24"/>
          <w:lang w:val="ky-KG"/>
        </w:rPr>
        <w:t xml:space="preserve"> же болбосо</w:t>
      </w:r>
      <w:r w:rsidR="00797A3D">
        <w:rPr>
          <w:rFonts w:ascii="Times New Roman" w:hAnsi="Times New Roman" w:cs="Times New Roman"/>
          <w:sz w:val="24"/>
          <w:szCs w:val="24"/>
          <w:lang w:val="ky-KG"/>
        </w:rPr>
        <w:t xml:space="preserve"> Марк</w:t>
      </w:r>
      <w:r w:rsidR="00586139">
        <w:rPr>
          <w:rFonts w:ascii="Times New Roman" w:hAnsi="Times New Roman" w:cs="Times New Roman"/>
          <w:sz w:val="24"/>
          <w:szCs w:val="24"/>
          <w:lang w:val="ky-KG"/>
        </w:rPr>
        <w:t xml:space="preserve"> Ферро </w:t>
      </w:r>
      <w:r w:rsidR="006F3981">
        <w:rPr>
          <w:rFonts w:ascii="Times New Roman" w:hAnsi="Times New Roman" w:cs="Times New Roman"/>
          <w:sz w:val="24"/>
          <w:szCs w:val="24"/>
          <w:lang w:val="ky-KG"/>
        </w:rPr>
        <w:t>айткан тарыхты деколонизациялоо</w:t>
      </w:r>
      <w:r w:rsidRPr="00BD51E6">
        <w:rPr>
          <w:rFonts w:ascii="Times New Roman" w:hAnsi="Times New Roman" w:cs="Times New Roman"/>
          <w:sz w:val="24"/>
          <w:szCs w:val="24"/>
          <w:lang w:val="ky-KG"/>
        </w:rPr>
        <w:t xml:space="preserve"> </w:t>
      </w:r>
      <w:r w:rsidR="00797A3D">
        <w:rPr>
          <w:rFonts w:ascii="Times New Roman" w:hAnsi="Times New Roman" w:cs="Times New Roman"/>
          <w:sz w:val="24"/>
          <w:szCs w:val="24"/>
          <w:lang w:val="ky-KG"/>
        </w:rPr>
        <w:t xml:space="preserve">жараяны </w:t>
      </w:r>
      <w:r w:rsidRPr="00BD51E6">
        <w:rPr>
          <w:rFonts w:ascii="Times New Roman" w:hAnsi="Times New Roman" w:cs="Times New Roman"/>
          <w:sz w:val="24"/>
          <w:szCs w:val="24"/>
          <w:lang w:val="ky-KG"/>
        </w:rPr>
        <w:t>башталган</w:t>
      </w:r>
      <w:r w:rsidR="006F3981">
        <w:rPr>
          <w:rFonts w:ascii="Times New Roman" w:hAnsi="Times New Roman" w:cs="Times New Roman"/>
          <w:sz w:val="24"/>
          <w:szCs w:val="24"/>
          <w:lang w:val="ky-KG"/>
        </w:rPr>
        <w:t xml:space="preserve"> (1992: 9)</w:t>
      </w:r>
      <w:r w:rsidRPr="00BD51E6">
        <w:rPr>
          <w:rFonts w:ascii="Times New Roman" w:hAnsi="Times New Roman" w:cs="Times New Roman"/>
          <w:sz w:val="24"/>
          <w:szCs w:val="24"/>
          <w:lang w:val="ky-KG"/>
        </w:rPr>
        <w:t>. Аталган жараяндын жүрүшүндө тарых окутуу дагы бир топ өзгөрүүлөргө дуушар болуп, Кыргызстан тарыхы сабагынын негизги концепсиялары өзгөрүп, ага бөлүнгөн саат көбөйгөн</w:t>
      </w:r>
      <w:r w:rsidR="00450C63">
        <w:rPr>
          <w:rFonts w:ascii="Times New Roman" w:hAnsi="Times New Roman" w:cs="Times New Roman"/>
          <w:sz w:val="24"/>
          <w:szCs w:val="24"/>
          <w:lang w:val="ky-KG"/>
        </w:rPr>
        <w:t xml:space="preserve"> (</w:t>
      </w:r>
      <w:r w:rsidR="00450C63">
        <w:rPr>
          <w:rFonts w:ascii="Times New Roman" w:hAnsi="Times New Roman" w:cs="Times New Roman"/>
          <w:sz w:val="24"/>
          <w:szCs w:val="24"/>
          <w:lang w:val="tr-TR"/>
        </w:rPr>
        <w:t>Mokeyev, 2013</w:t>
      </w:r>
      <w:r w:rsidR="00450C63">
        <w:rPr>
          <w:rFonts w:ascii="Times New Roman" w:hAnsi="Times New Roman" w:cs="Times New Roman"/>
          <w:sz w:val="24"/>
          <w:szCs w:val="24"/>
          <w:lang w:val="ky-KG"/>
        </w:rPr>
        <w:t>: 31</w:t>
      </w:r>
      <w:r w:rsidR="00450C63">
        <w:rPr>
          <w:rFonts w:ascii="Times New Roman" w:hAnsi="Times New Roman" w:cs="Times New Roman"/>
          <w:sz w:val="24"/>
          <w:szCs w:val="24"/>
          <w:lang w:val="tr-TR"/>
        </w:rPr>
        <w:t>5</w:t>
      </w:r>
      <w:r w:rsidR="00450C63">
        <w:rPr>
          <w:rFonts w:ascii="Times New Roman" w:hAnsi="Times New Roman" w:cs="Times New Roman"/>
          <w:sz w:val="24"/>
          <w:szCs w:val="24"/>
          <w:lang w:val="ky-KG"/>
        </w:rPr>
        <w:t>)</w:t>
      </w:r>
      <w:r w:rsidRPr="00BD51E6">
        <w:rPr>
          <w:rFonts w:ascii="Times New Roman" w:hAnsi="Times New Roman" w:cs="Times New Roman"/>
          <w:sz w:val="24"/>
          <w:szCs w:val="24"/>
          <w:lang w:val="ky-KG"/>
        </w:rPr>
        <w:t>. Бул макалада</w:t>
      </w:r>
      <w:r w:rsidR="00450C63">
        <w:rPr>
          <w:rFonts w:ascii="Times New Roman" w:hAnsi="Times New Roman" w:cs="Times New Roman"/>
          <w:sz w:val="24"/>
          <w:szCs w:val="24"/>
          <w:lang w:val="ky-KG"/>
        </w:rPr>
        <w:t xml:space="preserve"> </w:t>
      </w:r>
      <w:r w:rsidR="00CA3E77">
        <w:rPr>
          <w:rFonts w:ascii="Times New Roman" w:hAnsi="Times New Roman" w:cs="Times New Roman"/>
          <w:sz w:val="24"/>
          <w:szCs w:val="24"/>
          <w:lang w:val="ky-KG"/>
        </w:rPr>
        <w:t xml:space="preserve">тарых китептеринин кыскача өтмүшүн жана </w:t>
      </w:r>
      <w:r w:rsidR="00450C63">
        <w:rPr>
          <w:rFonts w:ascii="Times New Roman" w:hAnsi="Times New Roman" w:cs="Times New Roman"/>
          <w:sz w:val="24"/>
          <w:szCs w:val="24"/>
          <w:lang w:val="ky-KG"/>
        </w:rPr>
        <w:t>тарых окутуунун коом үчүн маанисин көрсөтүп,</w:t>
      </w:r>
      <w:r w:rsidR="005735F9">
        <w:rPr>
          <w:rFonts w:ascii="Times New Roman" w:hAnsi="Times New Roman" w:cs="Times New Roman"/>
          <w:sz w:val="24"/>
          <w:szCs w:val="24"/>
          <w:lang w:val="ky-KG"/>
        </w:rPr>
        <w:t xml:space="preserve"> </w:t>
      </w:r>
      <w:r w:rsidRPr="00BD51E6">
        <w:rPr>
          <w:rFonts w:ascii="Times New Roman" w:hAnsi="Times New Roman" w:cs="Times New Roman"/>
          <w:sz w:val="24"/>
          <w:szCs w:val="24"/>
          <w:lang w:val="ky-KG"/>
        </w:rPr>
        <w:t xml:space="preserve"> “Совет өкмөтүнүн Кыргызстандагы  алгачкы жылдырында жүргүзгөн саясий экономкалык иш аракеттеринин” мектептерде окутулган Кырыгстан тарыхы окуу китептеринде чагылдырылышын сандык жана сапаттык </w:t>
      </w:r>
      <w:r w:rsidR="00450C63">
        <w:rPr>
          <w:rFonts w:ascii="Times New Roman" w:hAnsi="Times New Roman" w:cs="Times New Roman"/>
          <w:sz w:val="24"/>
          <w:szCs w:val="24"/>
          <w:lang w:val="ky-KG"/>
        </w:rPr>
        <w:t>анализдөө жүргүз</w:t>
      </w:r>
      <w:r w:rsidRPr="00BD51E6">
        <w:rPr>
          <w:rFonts w:ascii="Times New Roman" w:hAnsi="Times New Roman" w:cs="Times New Roman"/>
          <w:sz w:val="24"/>
          <w:szCs w:val="24"/>
          <w:lang w:val="ky-KG"/>
        </w:rPr>
        <w:t>үп</w:t>
      </w:r>
      <w:r w:rsidR="00450C63">
        <w:rPr>
          <w:rFonts w:ascii="Times New Roman" w:hAnsi="Times New Roman" w:cs="Times New Roman"/>
          <w:sz w:val="24"/>
          <w:szCs w:val="24"/>
          <w:lang w:val="ky-KG"/>
        </w:rPr>
        <w:t>, мүнөздөмө берүүгө</w:t>
      </w:r>
      <w:r w:rsidRPr="00BD51E6">
        <w:rPr>
          <w:rFonts w:ascii="Times New Roman" w:hAnsi="Times New Roman" w:cs="Times New Roman"/>
          <w:sz w:val="24"/>
          <w:szCs w:val="24"/>
          <w:lang w:val="ky-KG"/>
        </w:rPr>
        <w:t xml:space="preserve"> аракет жасалат.</w:t>
      </w:r>
    </w:p>
    <w:p w:rsidR="00586139" w:rsidRPr="00586139" w:rsidRDefault="00586139" w:rsidP="00B42E43">
      <w:pPr>
        <w:spacing w:line="360" w:lineRule="auto"/>
        <w:ind w:firstLine="709"/>
        <w:jc w:val="both"/>
        <w:rPr>
          <w:rFonts w:ascii="Times New Roman" w:hAnsi="Times New Roman" w:cs="Times New Roman"/>
          <w:b/>
          <w:sz w:val="24"/>
          <w:szCs w:val="24"/>
          <w:lang w:val="ky-KG"/>
        </w:rPr>
      </w:pPr>
      <w:r w:rsidRPr="00586139">
        <w:rPr>
          <w:rFonts w:ascii="Times New Roman" w:hAnsi="Times New Roman" w:cs="Times New Roman"/>
          <w:b/>
          <w:sz w:val="24"/>
          <w:szCs w:val="24"/>
          <w:lang w:val="ky-KG"/>
        </w:rPr>
        <w:t>Ачкыч сөздөр</w:t>
      </w:r>
      <w:r>
        <w:rPr>
          <w:rFonts w:ascii="Times New Roman" w:hAnsi="Times New Roman" w:cs="Times New Roman"/>
          <w:sz w:val="24"/>
          <w:szCs w:val="24"/>
          <w:lang w:val="ky-KG"/>
        </w:rPr>
        <w:t>: тарых окутуу, окуу китеби, совет өкмөтү</w:t>
      </w:r>
    </w:p>
    <w:p w:rsidR="00D76E31" w:rsidRPr="00C039D1" w:rsidRDefault="00D76E31" w:rsidP="00B42E43">
      <w:pPr>
        <w:pStyle w:val="1"/>
        <w:spacing w:line="360" w:lineRule="auto"/>
        <w:ind w:firstLine="708"/>
        <w:rPr>
          <w:rFonts w:ascii="Times New Roman" w:hAnsi="Times New Roman" w:cs="Times New Roman"/>
          <w:b/>
          <w:color w:val="000000" w:themeColor="text1"/>
          <w:sz w:val="24"/>
          <w:szCs w:val="24"/>
          <w:lang w:val="ky-KG"/>
        </w:rPr>
      </w:pPr>
      <w:r w:rsidRPr="00C039D1">
        <w:rPr>
          <w:rFonts w:ascii="Times New Roman" w:hAnsi="Times New Roman" w:cs="Times New Roman"/>
          <w:b/>
          <w:color w:val="000000" w:themeColor="text1"/>
          <w:sz w:val="24"/>
          <w:szCs w:val="24"/>
          <w:lang w:val="ky-KG"/>
        </w:rPr>
        <w:t>Киришүү</w:t>
      </w:r>
    </w:p>
    <w:p w:rsidR="00C62EE3" w:rsidRPr="005C3DB8" w:rsidRDefault="00D34632" w:rsidP="00B42E43">
      <w:pPr>
        <w:spacing w:line="360" w:lineRule="auto"/>
        <w:ind w:firstLine="708"/>
        <w:jc w:val="both"/>
        <w:rPr>
          <w:rFonts w:ascii="Times New Roman" w:hAnsi="Times New Roman" w:cs="Times New Roman"/>
          <w:sz w:val="24"/>
          <w:szCs w:val="24"/>
          <w:lang w:val="tr-TR"/>
        </w:rPr>
      </w:pPr>
      <w:r>
        <w:rPr>
          <w:rFonts w:ascii="Times New Roman" w:hAnsi="Times New Roman" w:cs="Times New Roman"/>
          <w:sz w:val="24"/>
          <w:szCs w:val="24"/>
          <w:lang w:val="ky-KG"/>
        </w:rPr>
        <w:t>ХХ</w:t>
      </w:r>
      <w:r w:rsidRPr="00D34632">
        <w:rPr>
          <w:rFonts w:ascii="Times New Roman" w:hAnsi="Times New Roman" w:cs="Times New Roman"/>
          <w:sz w:val="24"/>
          <w:szCs w:val="24"/>
          <w:lang w:val="ky-KG"/>
        </w:rPr>
        <w:t>I</w:t>
      </w:r>
      <w:r>
        <w:rPr>
          <w:rFonts w:ascii="Times New Roman" w:hAnsi="Times New Roman" w:cs="Times New Roman"/>
          <w:sz w:val="24"/>
          <w:szCs w:val="24"/>
          <w:lang w:val="ky-KG"/>
        </w:rPr>
        <w:t xml:space="preserve"> кылымдын биринчи он жылдыгынан тарта мектептерде тарых окутуунун изилдөө өзүнчө бир тарыхтын бутагына айланып баратат. Мындай көрүнүш жөнүнөн эмес, билим берүү программасындагы сабактардын арасынан тарых </w:t>
      </w:r>
      <w:r w:rsidRPr="00D83AE1">
        <w:rPr>
          <w:rFonts w:ascii="Times New Roman" w:hAnsi="Times New Roman" w:cs="Times New Roman"/>
          <w:sz w:val="24"/>
          <w:szCs w:val="24"/>
          <w:lang w:val="ky-KG"/>
        </w:rPr>
        <w:t>окутуу мамлекеттик (улуттук)</w:t>
      </w:r>
      <w:r>
        <w:rPr>
          <w:rFonts w:ascii="Times New Roman" w:hAnsi="Times New Roman" w:cs="Times New Roman"/>
          <w:sz w:val="24"/>
          <w:szCs w:val="24"/>
          <w:lang w:val="ky-KG"/>
        </w:rPr>
        <w:t xml:space="preserve"> деңгээлдеги</w:t>
      </w:r>
      <w:r w:rsidRPr="00D83AE1">
        <w:rPr>
          <w:rFonts w:ascii="Times New Roman" w:hAnsi="Times New Roman" w:cs="Times New Roman"/>
          <w:sz w:val="24"/>
          <w:szCs w:val="24"/>
          <w:lang w:val="ky-KG"/>
        </w:rPr>
        <w:t xml:space="preserve"> мааниг</w:t>
      </w:r>
      <w:r>
        <w:rPr>
          <w:rFonts w:ascii="Times New Roman" w:hAnsi="Times New Roman" w:cs="Times New Roman"/>
          <w:sz w:val="24"/>
          <w:szCs w:val="24"/>
          <w:lang w:val="ky-KG"/>
        </w:rPr>
        <w:t>е ээ</w:t>
      </w:r>
      <w:r w:rsidRPr="00D83AE1">
        <w:rPr>
          <w:rFonts w:ascii="Times New Roman" w:hAnsi="Times New Roman" w:cs="Times New Roman"/>
          <w:sz w:val="24"/>
          <w:szCs w:val="24"/>
          <w:lang w:val="ky-KG"/>
        </w:rPr>
        <w:t>.</w:t>
      </w:r>
      <w:r>
        <w:rPr>
          <w:rFonts w:ascii="Times New Roman" w:hAnsi="Times New Roman" w:cs="Times New Roman"/>
          <w:sz w:val="24"/>
          <w:szCs w:val="24"/>
          <w:lang w:val="ky-KG"/>
        </w:rPr>
        <w:t xml:space="preserve"> Себеби тарых сабагы, окуучунун тарыхый эс тутумуна, аң сезимине, улут катары өзүн өзү таанып билүүсүнө, дүйнөгө болгон көз караштарына түздөн түз таасир тийгизет. Франциядагы “Анналдар” мектебинин үчүнчү муунунун көрүнүктүү тарыхчысы Марк Ферро белгилегендей “...өз элибиздин же болбосо башка элдердин образы, бала чагыбызда тарыхты кандай окуткан болсо ошого жараша калыптанат” (1992: 8). Немец окумуштуусу Фалк</w:t>
      </w:r>
      <w:r w:rsidRPr="00622A69">
        <w:rPr>
          <w:rFonts w:ascii="Times New Roman" w:hAnsi="Times New Roman" w:cs="Times New Roman"/>
          <w:sz w:val="24"/>
          <w:szCs w:val="24"/>
          <w:lang w:val="ky-KG"/>
        </w:rPr>
        <w:t xml:space="preserve"> </w:t>
      </w:r>
      <w:r>
        <w:rPr>
          <w:rFonts w:ascii="Times New Roman" w:hAnsi="Times New Roman" w:cs="Times New Roman"/>
          <w:sz w:val="24"/>
          <w:szCs w:val="24"/>
          <w:lang w:val="ky-KG"/>
        </w:rPr>
        <w:t>Пингелдин ою боюнча “мектепте окутулган тарых</w:t>
      </w:r>
      <w:r w:rsidRPr="0019328B">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китептери тегибизди, бир жерде кандай жана эмнеге жашаганыбызды, ... башкача айтканда ким экендигибизди ачыктоого аракет кылат” </w:t>
      </w:r>
      <w:r w:rsidRPr="007716E5">
        <w:rPr>
          <w:rFonts w:ascii="Times New Roman" w:hAnsi="Times New Roman" w:cs="Times New Roman"/>
          <w:sz w:val="24"/>
          <w:szCs w:val="24"/>
          <w:lang w:val="ky-KG"/>
        </w:rPr>
        <w:t>(</w:t>
      </w:r>
      <w:r>
        <w:rPr>
          <w:rFonts w:ascii="Times New Roman" w:hAnsi="Times New Roman" w:cs="Times New Roman"/>
          <w:sz w:val="24"/>
          <w:szCs w:val="24"/>
          <w:lang w:val="ky-KG"/>
        </w:rPr>
        <w:t>2009</w:t>
      </w:r>
      <w:r w:rsidRPr="007716E5">
        <w:rPr>
          <w:rFonts w:ascii="Times New Roman" w:hAnsi="Times New Roman" w:cs="Times New Roman"/>
          <w:sz w:val="24"/>
          <w:szCs w:val="24"/>
          <w:lang w:val="ky-KG"/>
        </w:rPr>
        <w:t>: 7)</w:t>
      </w:r>
      <w:r>
        <w:rPr>
          <w:rFonts w:ascii="Times New Roman" w:hAnsi="Times New Roman" w:cs="Times New Roman"/>
          <w:sz w:val="24"/>
          <w:szCs w:val="24"/>
          <w:lang w:val="ky-KG"/>
        </w:rPr>
        <w:t>.</w:t>
      </w:r>
      <w:r w:rsidR="00C62EE3">
        <w:rPr>
          <w:rFonts w:ascii="Times New Roman" w:hAnsi="Times New Roman" w:cs="Times New Roman"/>
          <w:sz w:val="24"/>
          <w:szCs w:val="24"/>
          <w:lang w:val="ky-KG"/>
        </w:rPr>
        <w:t xml:space="preserve"> Мамлекет үчүн өтө маанилүү касиеттерге ээ болгон тарых окутуу, бийликтеги партиянын идеологиясына же болбосо диний көз караштарыны жараша басылып чыгарылат.</w:t>
      </w:r>
      <w:r>
        <w:rPr>
          <w:rFonts w:ascii="Times New Roman" w:hAnsi="Times New Roman" w:cs="Times New Roman"/>
          <w:sz w:val="24"/>
          <w:szCs w:val="24"/>
          <w:lang w:val="ky-KG"/>
        </w:rPr>
        <w:t xml:space="preserve"> </w:t>
      </w:r>
      <w:r w:rsidR="00C62EE3">
        <w:rPr>
          <w:rFonts w:ascii="Times New Roman" w:hAnsi="Times New Roman" w:cs="Times New Roman"/>
          <w:sz w:val="24"/>
          <w:szCs w:val="24"/>
          <w:lang w:val="ky-KG"/>
        </w:rPr>
        <w:t xml:space="preserve">Германиядагы мектеп </w:t>
      </w:r>
      <w:r w:rsidR="00C62EE3">
        <w:rPr>
          <w:rFonts w:ascii="Times New Roman" w:hAnsi="Times New Roman" w:cs="Times New Roman"/>
          <w:sz w:val="24"/>
          <w:szCs w:val="24"/>
          <w:lang w:val="ky-KG"/>
        </w:rPr>
        <w:lastRenderedPageBreak/>
        <w:t xml:space="preserve">китептерин изилдөөчү эл аралык </w:t>
      </w:r>
      <w:r w:rsidR="00C62EE3">
        <w:rPr>
          <w:rFonts w:ascii="Times New Roman" w:hAnsi="Times New Roman" w:cs="Times New Roman"/>
          <w:sz w:val="24"/>
          <w:szCs w:val="24"/>
          <w:lang w:val="tr-TR"/>
        </w:rPr>
        <w:t>(</w:t>
      </w:r>
      <w:r w:rsidR="00C62EE3">
        <w:rPr>
          <w:rFonts w:ascii="Times New Roman" w:hAnsi="Times New Roman" w:cs="Times New Roman"/>
          <w:sz w:val="24"/>
          <w:szCs w:val="24"/>
          <w:lang w:val="ky-KG"/>
        </w:rPr>
        <w:t xml:space="preserve">Georg-Eckert-Institut </w:t>
      </w:r>
      <w:r w:rsidR="00C62EE3">
        <w:rPr>
          <w:rFonts w:ascii="Yu Gothic UI Semilight" w:eastAsia="Yu Gothic UI Semilight" w:hAnsi="Yu Gothic UI Semilight" w:cs="Times New Roman"/>
          <w:sz w:val="24"/>
          <w:szCs w:val="24"/>
          <w:lang w:val="ky-KG"/>
        </w:rPr>
        <w:t>–</w:t>
      </w:r>
      <w:r w:rsidR="00C62EE3" w:rsidRPr="005C3DB8">
        <w:rPr>
          <w:rFonts w:ascii="Times New Roman" w:hAnsi="Times New Roman" w:cs="Times New Roman"/>
          <w:sz w:val="24"/>
          <w:szCs w:val="24"/>
          <w:lang w:val="ky-KG"/>
        </w:rPr>
        <w:t>Leibniz-Institut f</w:t>
      </w:r>
      <w:r w:rsidR="00C62EE3">
        <w:rPr>
          <w:rFonts w:ascii="Times New Roman" w:hAnsi="Times New Roman" w:cs="Times New Roman"/>
          <w:sz w:val="24"/>
          <w:szCs w:val="24"/>
          <w:lang w:val="tr-TR"/>
        </w:rPr>
        <w:t>ür internationale Schulbuchforchung)</w:t>
      </w:r>
      <w:r w:rsidR="00C62EE3" w:rsidRPr="005C3DB8">
        <w:rPr>
          <w:rFonts w:ascii="Times New Roman" w:hAnsi="Times New Roman" w:cs="Times New Roman"/>
          <w:sz w:val="24"/>
          <w:szCs w:val="24"/>
          <w:lang w:val="ky-KG"/>
        </w:rPr>
        <w:t xml:space="preserve"> </w:t>
      </w:r>
      <w:r w:rsidR="00C62EE3">
        <w:rPr>
          <w:rFonts w:ascii="Times New Roman" w:hAnsi="Times New Roman" w:cs="Times New Roman"/>
          <w:sz w:val="24"/>
          <w:szCs w:val="24"/>
          <w:lang w:val="ky-KG"/>
        </w:rPr>
        <w:t>институтун негиздөөчүсү Георг Еккерт тарых китептеринде саясий үгүттөөлөрдүн колдонулушу тууралуу төмөндөгүдөй таамай белгилеген:</w:t>
      </w:r>
    </w:p>
    <w:p w:rsidR="00C62EE3" w:rsidRDefault="00C62EE3" w:rsidP="00B42E43">
      <w:pPr>
        <w:spacing w:line="360" w:lineRule="auto"/>
        <w:ind w:firstLine="708"/>
        <w:jc w:val="both"/>
        <w:rPr>
          <w:rFonts w:ascii="Times New Roman" w:hAnsi="Times New Roman" w:cs="Times New Roman"/>
          <w:sz w:val="24"/>
          <w:szCs w:val="24"/>
          <w:lang w:val="ky-KG"/>
        </w:rPr>
      </w:pPr>
      <w:r>
        <w:rPr>
          <w:rFonts w:ascii="Times New Roman" w:hAnsi="Times New Roman" w:cs="Times New Roman"/>
          <w:sz w:val="20"/>
          <w:szCs w:val="20"/>
          <w:lang w:val="ky-KG"/>
        </w:rPr>
        <w:t>“инсандык</w:t>
      </w:r>
      <w:r w:rsidRPr="00D37734">
        <w:rPr>
          <w:rFonts w:ascii="Times New Roman" w:hAnsi="Times New Roman" w:cs="Times New Roman"/>
          <w:sz w:val="20"/>
          <w:szCs w:val="20"/>
          <w:lang w:val="ky-KG"/>
        </w:rPr>
        <w:t xml:space="preserve"> өнүгүү</w:t>
      </w:r>
      <w:r>
        <w:rPr>
          <w:rFonts w:ascii="Times New Roman" w:hAnsi="Times New Roman" w:cs="Times New Roman"/>
          <w:sz w:val="20"/>
          <w:szCs w:val="20"/>
          <w:lang w:val="ky-KG"/>
        </w:rPr>
        <w:t>нүн негизги</w:t>
      </w:r>
      <w:r w:rsidRPr="00D37734">
        <w:rPr>
          <w:rFonts w:ascii="Times New Roman" w:hAnsi="Times New Roman" w:cs="Times New Roman"/>
          <w:sz w:val="20"/>
          <w:szCs w:val="20"/>
          <w:lang w:val="ky-KG"/>
        </w:rPr>
        <w:t xml:space="preserve"> </w:t>
      </w:r>
      <w:r>
        <w:rPr>
          <w:rFonts w:ascii="Times New Roman" w:hAnsi="Times New Roman" w:cs="Times New Roman"/>
          <w:sz w:val="20"/>
          <w:szCs w:val="20"/>
          <w:lang w:val="ky-KG"/>
        </w:rPr>
        <w:t>баскычтарында</w:t>
      </w:r>
      <w:r w:rsidRPr="00D37734">
        <w:rPr>
          <w:rFonts w:ascii="Times New Roman" w:hAnsi="Times New Roman" w:cs="Times New Roman"/>
          <w:sz w:val="20"/>
          <w:szCs w:val="20"/>
          <w:lang w:val="ky-KG"/>
        </w:rPr>
        <w:t xml:space="preserve"> колдонулган мектеп китептери, жаштардын </w:t>
      </w:r>
      <w:r w:rsidRPr="00D37734">
        <w:rPr>
          <w:rFonts w:ascii="Times New Roman" w:eastAsia="Yu Gothic UI Semilight" w:hAnsi="Times New Roman" w:cs="Times New Roman"/>
          <w:sz w:val="20"/>
          <w:szCs w:val="20"/>
          <w:lang w:val="ky-KG"/>
        </w:rPr>
        <w:t>[окуучулардын]</w:t>
      </w:r>
      <w:r>
        <w:rPr>
          <w:rFonts w:ascii="Times New Roman" w:hAnsi="Times New Roman" w:cs="Times New Roman"/>
          <w:sz w:val="20"/>
          <w:szCs w:val="20"/>
          <w:lang w:val="ky-KG"/>
        </w:rPr>
        <w:t xml:space="preserve"> тарыхты элестетүүсүнүнө</w:t>
      </w:r>
      <w:r w:rsidRPr="00D37734">
        <w:rPr>
          <w:rFonts w:ascii="Times New Roman" w:hAnsi="Times New Roman" w:cs="Times New Roman"/>
          <w:sz w:val="20"/>
          <w:szCs w:val="20"/>
          <w:lang w:val="ky-KG"/>
        </w:rPr>
        <w:t xml:space="preserve"> жана</w:t>
      </w:r>
      <w:r>
        <w:rPr>
          <w:rFonts w:ascii="Times New Roman" w:hAnsi="Times New Roman" w:cs="Times New Roman"/>
          <w:sz w:val="20"/>
          <w:szCs w:val="20"/>
          <w:lang w:val="ky-KG"/>
        </w:rPr>
        <w:t xml:space="preserve"> </w:t>
      </w:r>
      <w:r w:rsidRPr="00D37734">
        <w:rPr>
          <w:rFonts w:ascii="Times New Roman" w:eastAsia="Yu Gothic UI Semilight" w:hAnsi="Times New Roman" w:cs="Times New Roman"/>
          <w:sz w:val="20"/>
          <w:szCs w:val="20"/>
          <w:lang w:val="ky-KG"/>
        </w:rPr>
        <w:t>[</w:t>
      </w:r>
      <w:r>
        <w:rPr>
          <w:rFonts w:ascii="Times New Roman" w:hAnsi="Times New Roman" w:cs="Times New Roman"/>
          <w:sz w:val="20"/>
          <w:szCs w:val="20"/>
          <w:lang w:val="ky-KG"/>
        </w:rPr>
        <w:t>тарыхый</w:t>
      </w:r>
      <w:r w:rsidRPr="00D37734">
        <w:rPr>
          <w:rFonts w:ascii="Times New Roman" w:eastAsia="Yu Gothic UI Semilight" w:hAnsi="Times New Roman" w:cs="Times New Roman"/>
          <w:sz w:val="20"/>
          <w:szCs w:val="20"/>
          <w:lang w:val="ky-KG"/>
        </w:rPr>
        <w:t>]</w:t>
      </w:r>
      <w:r>
        <w:rPr>
          <w:rFonts w:ascii="Times New Roman" w:hAnsi="Times New Roman" w:cs="Times New Roman"/>
          <w:sz w:val="20"/>
          <w:szCs w:val="20"/>
          <w:lang w:val="ky-KG"/>
        </w:rPr>
        <w:t xml:space="preserve"> баалуулуктарынын</w:t>
      </w:r>
      <w:r w:rsidRPr="00D37734">
        <w:rPr>
          <w:rFonts w:ascii="Times New Roman" w:hAnsi="Times New Roman" w:cs="Times New Roman"/>
          <w:sz w:val="20"/>
          <w:szCs w:val="20"/>
          <w:lang w:val="ky-KG"/>
        </w:rPr>
        <w:t xml:space="preserve"> </w:t>
      </w:r>
      <w:r>
        <w:rPr>
          <w:rFonts w:ascii="Times New Roman" w:hAnsi="Times New Roman" w:cs="Times New Roman"/>
          <w:sz w:val="20"/>
          <w:szCs w:val="20"/>
          <w:lang w:val="ky-KG"/>
        </w:rPr>
        <w:t>калыптандырат, жана бул калыптар өмүр бою өзгөрүлбөйт</w:t>
      </w:r>
      <w:r w:rsidRPr="00D37734">
        <w:rPr>
          <w:rFonts w:ascii="Times New Roman" w:hAnsi="Times New Roman" w:cs="Times New Roman"/>
          <w:sz w:val="20"/>
          <w:szCs w:val="20"/>
          <w:lang w:val="ky-KG"/>
        </w:rPr>
        <w:t>. Ошондуктан мектеп китептеринин</w:t>
      </w:r>
      <w:r>
        <w:rPr>
          <w:rFonts w:ascii="Times New Roman" w:hAnsi="Times New Roman" w:cs="Times New Roman"/>
          <w:sz w:val="20"/>
          <w:szCs w:val="20"/>
          <w:lang w:val="ky-KG"/>
        </w:rPr>
        <w:t xml:space="preserve"> үзгүлтүксүз</w:t>
      </w:r>
      <w:r w:rsidRPr="00D37734">
        <w:rPr>
          <w:rFonts w:ascii="Times New Roman" w:hAnsi="Times New Roman" w:cs="Times New Roman"/>
          <w:sz w:val="20"/>
          <w:szCs w:val="20"/>
          <w:lang w:val="ky-KG"/>
        </w:rPr>
        <w:t xml:space="preserve"> пропоганда максатында колдонулу</w:t>
      </w:r>
      <w:r>
        <w:rPr>
          <w:rFonts w:ascii="Times New Roman" w:hAnsi="Times New Roman" w:cs="Times New Roman"/>
          <w:sz w:val="20"/>
          <w:szCs w:val="20"/>
          <w:lang w:val="ky-KG"/>
        </w:rPr>
        <w:t>усунун таң калтыруучу тарабы</w:t>
      </w:r>
      <w:r w:rsidRPr="00D37734">
        <w:rPr>
          <w:rFonts w:ascii="Times New Roman" w:hAnsi="Times New Roman" w:cs="Times New Roman"/>
          <w:sz w:val="20"/>
          <w:szCs w:val="20"/>
          <w:lang w:val="ky-KG"/>
        </w:rPr>
        <w:t xml:space="preserve"> жок</w:t>
      </w:r>
      <w:r>
        <w:rPr>
          <w:rFonts w:ascii="Times New Roman" w:hAnsi="Times New Roman" w:cs="Times New Roman"/>
          <w:sz w:val="24"/>
          <w:szCs w:val="24"/>
          <w:lang w:val="ky-KG"/>
        </w:rPr>
        <w:t>” (</w:t>
      </w:r>
      <w:r w:rsidRPr="00D37734">
        <w:rPr>
          <w:rFonts w:ascii="Times New Roman" w:hAnsi="Times New Roman" w:cs="Times New Roman"/>
          <w:sz w:val="24"/>
          <w:szCs w:val="24"/>
          <w:lang w:val="ky-KG"/>
        </w:rPr>
        <w:t>Co</w:t>
      </w:r>
      <w:r>
        <w:rPr>
          <w:rFonts w:ascii="Times New Roman" w:hAnsi="Times New Roman" w:cs="Times New Roman"/>
          <w:sz w:val="24"/>
          <w:szCs w:val="24"/>
          <w:lang w:val="ky-KG"/>
        </w:rPr>
        <w:t>peaux, 1998: 2).</w:t>
      </w:r>
    </w:p>
    <w:p w:rsidR="00C62EE3" w:rsidRDefault="00C62EE3" w:rsidP="00B42E43">
      <w:pPr>
        <w:spacing w:line="360"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Копонун ою боюнча эң демократиялык либерал өлкөдө болсо дагы окуу китептери айрыкча тарых китептери бийликтин көзөмөлүсүз басып чыгарылбайт (Copeaux, 1998</w:t>
      </w:r>
      <w:r w:rsidRPr="00A234F6">
        <w:rPr>
          <w:rFonts w:ascii="Times New Roman" w:hAnsi="Times New Roman" w:cs="Times New Roman"/>
          <w:sz w:val="24"/>
          <w:szCs w:val="24"/>
          <w:lang w:val="ky-KG"/>
        </w:rPr>
        <w:t xml:space="preserve">: </w:t>
      </w:r>
      <w:r>
        <w:rPr>
          <w:rFonts w:ascii="Times New Roman" w:hAnsi="Times New Roman" w:cs="Times New Roman"/>
          <w:sz w:val="24"/>
          <w:szCs w:val="24"/>
          <w:lang w:val="ky-KG"/>
        </w:rPr>
        <w:t>3)</w:t>
      </w:r>
      <w:r w:rsidRPr="00A234F6">
        <w:rPr>
          <w:rFonts w:ascii="Times New Roman" w:hAnsi="Times New Roman" w:cs="Times New Roman"/>
          <w:sz w:val="24"/>
          <w:szCs w:val="24"/>
          <w:lang w:val="ky-KG"/>
        </w:rPr>
        <w:t>.</w:t>
      </w:r>
    </w:p>
    <w:p w:rsidR="00D76E31" w:rsidRDefault="00A429A7" w:rsidP="00B42E43">
      <w:pPr>
        <w:autoSpaceDE w:val="0"/>
        <w:autoSpaceDN w:val="0"/>
        <w:adjustRightInd w:val="0"/>
        <w:spacing w:after="0" w:line="360" w:lineRule="auto"/>
        <w:ind w:firstLine="709"/>
        <w:jc w:val="both"/>
        <w:rPr>
          <w:rFonts w:ascii="Times New Roman" w:hAnsi="Times New Roman" w:cs="Times New Roman"/>
          <w:sz w:val="24"/>
          <w:szCs w:val="24"/>
          <w:lang w:val="ky-KG"/>
        </w:rPr>
      </w:pPr>
      <w:r>
        <w:rPr>
          <w:rFonts w:ascii="Times New Roman" w:hAnsi="Times New Roman" w:cs="Times New Roman"/>
          <w:sz w:val="24"/>
          <w:szCs w:val="24"/>
          <w:lang w:val="ky-KG"/>
        </w:rPr>
        <w:t>Кыргызстандын тарых окутуу өтмүшүнө карап көрсөк, жогоруда белгиленгендей эгемендүүлүтү алганга чейин билим берүү программалары партия тарабынан түзүлүп, жергиликтүү адистер кийлигиштирилбеген.</w:t>
      </w:r>
      <w:r w:rsidRPr="00A429A7">
        <w:rPr>
          <w:rFonts w:ascii="Times New Roman" w:hAnsi="Times New Roman" w:cs="Times New Roman"/>
          <w:sz w:val="24"/>
          <w:szCs w:val="24"/>
          <w:lang w:val="ky-KG"/>
        </w:rPr>
        <w:t xml:space="preserve"> </w:t>
      </w:r>
      <w:r w:rsidR="00D76E31" w:rsidRPr="00C039D1">
        <w:rPr>
          <w:rFonts w:ascii="Times New Roman" w:hAnsi="Times New Roman" w:cs="Times New Roman"/>
          <w:sz w:val="24"/>
          <w:szCs w:val="24"/>
          <w:lang w:val="ky-KG"/>
        </w:rPr>
        <w:t>1991-жы</w:t>
      </w:r>
      <w:r w:rsidR="00D76E31">
        <w:rPr>
          <w:rFonts w:ascii="Times New Roman" w:hAnsi="Times New Roman" w:cs="Times New Roman"/>
          <w:sz w:val="24"/>
          <w:szCs w:val="24"/>
          <w:lang w:val="ky-KG"/>
        </w:rPr>
        <w:t xml:space="preserve">лы </w:t>
      </w:r>
      <w:r w:rsidR="00D76E31" w:rsidRPr="00963427">
        <w:rPr>
          <w:rFonts w:ascii="Times New Roman" w:hAnsi="Times New Roman" w:cs="Times New Roman"/>
          <w:sz w:val="24"/>
          <w:szCs w:val="24"/>
          <w:lang w:val="ky-KG"/>
        </w:rPr>
        <w:t>ССС</w:t>
      </w:r>
      <w:r w:rsidR="00D76E31">
        <w:rPr>
          <w:rFonts w:ascii="Times New Roman" w:hAnsi="Times New Roman" w:cs="Times New Roman"/>
          <w:sz w:val="24"/>
          <w:szCs w:val="24"/>
          <w:lang w:val="ky-KG"/>
        </w:rPr>
        <w:t>Рдин ыдыроосу менен дээрлик бардык постсоветтик өлкөлөр улуттук мамлекет нугунда өнүгүү жолуна түшүштү. Алардын ичинде Кыргызстанда дагы мурдагы совет идеологиясы менен жашап келген калктын аң сезимин, өзүн өзү улут катары таанып билүүсүн улуттук идеологиянын нугуна салуу муктаждыгы турган эле. Идеологияны таратууда колдонулган элементтердин негизгиси болгон тарых илими кайрадан каралып чыгып, мектептерде тарых окутуу улутташтырылган. Мындай жараянды француз тарыхчысы Марк Ферро изилдөөлөрүндө “тарыхты деколонизациялоо” деп түшүндүрөт (1992: 9). Ошондой эле бул жараян “</w:t>
      </w:r>
      <w:r w:rsidR="00D76E31" w:rsidRPr="00F67971">
        <w:rPr>
          <w:rFonts w:ascii="Times New Roman" w:hAnsi="Times New Roman" w:cs="Times New Roman"/>
          <w:sz w:val="24"/>
          <w:szCs w:val="24"/>
          <w:lang w:val="ky-KG"/>
        </w:rPr>
        <w:t>indigenization</w:t>
      </w:r>
      <w:r w:rsidR="00670DA3" w:rsidRPr="00670DA3">
        <w:rPr>
          <w:rFonts w:ascii="Times New Roman" w:hAnsi="Times New Roman" w:cs="Times New Roman"/>
          <w:sz w:val="24"/>
          <w:szCs w:val="24"/>
          <w:lang w:val="ky-KG"/>
        </w:rPr>
        <w:t xml:space="preserve"> </w:t>
      </w:r>
      <w:r w:rsidRPr="00A429A7">
        <w:rPr>
          <w:rFonts w:ascii="Times New Roman" w:hAnsi="Times New Roman" w:cs="Times New Roman"/>
          <w:sz w:val="24"/>
          <w:szCs w:val="24"/>
          <w:lang w:val="ky-KG"/>
        </w:rPr>
        <w:t>o</w:t>
      </w:r>
      <w:r w:rsidR="00670DA3" w:rsidRPr="00A429A7">
        <w:rPr>
          <w:rFonts w:ascii="Times New Roman" w:hAnsi="Times New Roman" w:cs="Times New Roman"/>
          <w:sz w:val="24"/>
          <w:szCs w:val="24"/>
          <w:lang w:val="ky-KG"/>
        </w:rPr>
        <w:t>f knowledge</w:t>
      </w:r>
      <w:r>
        <w:rPr>
          <w:rFonts w:ascii="Times New Roman" w:hAnsi="Times New Roman" w:cs="Times New Roman"/>
          <w:sz w:val="24"/>
          <w:szCs w:val="24"/>
          <w:lang w:val="ky-KG"/>
        </w:rPr>
        <w:t xml:space="preserve">” </w:t>
      </w:r>
      <w:r w:rsidR="00D76E31" w:rsidRPr="004D6585">
        <w:rPr>
          <w:rFonts w:ascii="Times New Roman" w:hAnsi="Times New Roman" w:cs="Times New Roman"/>
          <w:sz w:val="24"/>
          <w:szCs w:val="24"/>
          <w:lang w:val="ky-KG"/>
        </w:rPr>
        <w:t>(</w:t>
      </w:r>
      <w:r w:rsidR="00D76E31">
        <w:rPr>
          <w:rFonts w:ascii="Times New Roman" w:hAnsi="Times New Roman" w:cs="Times New Roman"/>
          <w:sz w:val="24"/>
          <w:szCs w:val="24"/>
          <w:lang w:val="ky-KG"/>
        </w:rPr>
        <w:t xml:space="preserve">Ismailova, </w:t>
      </w:r>
      <w:r w:rsidR="00D76E31" w:rsidRPr="004D6585">
        <w:rPr>
          <w:rFonts w:ascii="Times New Roman" w:hAnsi="Times New Roman" w:cs="Times New Roman"/>
          <w:sz w:val="24"/>
          <w:szCs w:val="24"/>
          <w:lang w:val="ky-KG"/>
        </w:rPr>
        <w:t>2004: 248)</w:t>
      </w:r>
      <w:r w:rsidR="00D76E31">
        <w:rPr>
          <w:rFonts w:ascii="Times New Roman" w:hAnsi="Times New Roman" w:cs="Times New Roman"/>
          <w:sz w:val="24"/>
          <w:szCs w:val="24"/>
          <w:lang w:val="ky-KG"/>
        </w:rPr>
        <w:t xml:space="preserve"> түшүнүктөрүнүн кээ бир багыттарына дагы туура келет. Мындай процесстер көз карашка жараша тарыхты деколонизациялоо, уламышташтыруу (мистификация) жэ болбосо улутташтыруу болуп өзгөрүп турат</w:t>
      </w:r>
      <w:r w:rsidR="00D76E31">
        <w:rPr>
          <w:rStyle w:val="a5"/>
          <w:rFonts w:ascii="Times New Roman" w:hAnsi="Times New Roman" w:cs="Times New Roman"/>
          <w:sz w:val="24"/>
          <w:szCs w:val="24"/>
          <w:lang w:val="ky-KG"/>
        </w:rPr>
        <w:footnoteReference w:id="1"/>
      </w:r>
      <w:r w:rsidR="00D76E31">
        <w:rPr>
          <w:rFonts w:ascii="Times New Roman" w:hAnsi="Times New Roman" w:cs="Times New Roman"/>
          <w:sz w:val="24"/>
          <w:szCs w:val="24"/>
          <w:lang w:val="ky-KG"/>
        </w:rPr>
        <w:t xml:space="preserve">. </w:t>
      </w:r>
    </w:p>
    <w:p w:rsidR="00A429A7" w:rsidRPr="00D76E31" w:rsidRDefault="00A429A7" w:rsidP="00B42E43">
      <w:pPr>
        <w:autoSpaceDE w:val="0"/>
        <w:autoSpaceDN w:val="0"/>
        <w:adjustRightInd w:val="0"/>
        <w:spacing w:after="0" w:line="360" w:lineRule="auto"/>
        <w:ind w:firstLine="709"/>
        <w:jc w:val="both"/>
        <w:rPr>
          <w:lang w:val="ky-KG"/>
        </w:rPr>
      </w:pPr>
      <w:r>
        <w:rPr>
          <w:rFonts w:ascii="Times New Roman" w:hAnsi="Times New Roman" w:cs="Times New Roman"/>
          <w:sz w:val="24"/>
          <w:szCs w:val="24"/>
          <w:lang w:val="ky-KG"/>
        </w:rPr>
        <w:t xml:space="preserve">Макалада изилдөөгө алынган тема дагы болуп өткөн мезгилинен тарта түрдүү түшүндүрүлүп, окутулуп келген. Совет өкмөтүнүн алгачкы жылдарындагы саясий иш аракеттер бүткүл постсовет анын ичинде Кыргызстан тарыхы үчүн маанилүү мезгилдердин бири. Колуңуздагы изилдөөдө Кыргызстандагы билим берүү тармагын улутташтыруудан кийин Совет өкмөтүнүн алгачкы жылдарындагы </w:t>
      </w:r>
      <w:r w:rsidR="00B17552">
        <w:rPr>
          <w:rFonts w:ascii="Times New Roman" w:hAnsi="Times New Roman" w:cs="Times New Roman"/>
          <w:sz w:val="24"/>
          <w:szCs w:val="24"/>
          <w:lang w:val="ky-KG"/>
        </w:rPr>
        <w:t>саясий окуялардын баяндалышын сапаттык анилиздин жардамы менен мүнөздөлүп, аталган окуяларды окутуунун перспективдүү усулдарын сунуш кылууга аракет жасалды.</w:t>
      </w:r>
    </w:p>
    <w:p w:rsidR="004A1584" w:rsidRPr="00AD7D0E" w:rsidRDefault="004A1584" w:rsidP="005735F9">
      <w:pPr>
        <w:pStyle w:val="1"/>
        <w:spacing w:line="360" w:lineRule="auto"/>
        <w:rPr>
          <w:rFonts w:ascii="Times New Roman" w:hAnsi="Times New Roman" w:cs="Times New Roman"/>
          <w:b/>
          <w:color w:val="000000" w:themeColor="text1"/>
          <w:sz w:val="28"/>
          <w:szCs w:val="28"/>
          <w:lang w:val="ky-KG"/>
        </w:rPr>
      </w:pPr>
      <w:r w:rsidRPr="00AD7D0E">
        <w:rPr>
          <w:rFonts w:ascii="Times New Roman" w:hAnsi="Times New Roman" w:cs="Times New Roman"/>
          <w:b/>
          <w:color w:val="000000" w:themeColor="text1"/>
          <w:sz w:val="28"/>
          <w:szCs w:val="28"/>
          <w:lang w:val="ky-KG"/>
        </w:rPr>
        <w:lastRenderedPageBreak/>
        <w:t>Тарых окутууда мектеп китептеринин изилдениши</w:t>
      </w:r>
    </w:p>
    <w:p w:rsidR="004A1584" w:rsidRDefault="004A1584" w:rsidP="00B42E43">
      <w:pPr>
        <w:spacing w:line="360" w:lineRule="auto"/>
        <w:ind w:firstLine="708"/>
        <w:jc w:val="right"/>
        <w:rPr>
          <w:rFonts w:ascii="Times New Roman" w:hAnsi="Times New Roman" w:cs="Times New Roman"/>
          <w:sz w:val="24"/>
          <w:szCs w:val="24"/>
          <w:lang w:val="ky-KG"/>
        </w:rPr>
      </w:pPr>
      <w:r>
        <w:rPr>
          <w:rFonts w:ascii="Times New Roman" w:hAnsi="Times New Roman" w:cs="Times New Roman"/>
          <w:sz w:val="24"/>
          <w:szCs w:val="24"/>
          <w:lang w:val="ky-KG"/>
        </w:rPr>
        <w:t>Согуш</w:t>
      </w:r>
      <w:r w:rsidRPr="00DB3BC9">
        <w:rPr>
          <w:rFonts w:ascii="Times New Roman" w:hAnsi="Times New Roman" w:cs="Times New Roman"/>
          <w:sz w:val="24"/>
          <w:szCs w:val="24"/>
          <w:lang w:val="ky-KG"/>
        </w:rPr>
        <w:t xml:space="preserve"> </w:t>
      </w:r>
      <w:r>
        <w:rPr>
          <w:rFonts w:ascii="Times New Roman" w:hAnsi="Times New Roman" w:cs="Times New Roman"/>
          <w:sz w:val="24"/>
          <w:szCs w:val="24"/>
          <w:lang w:val="ky-KG"/>
        </w:rPr>
        <w:t>түшүнүгү адамдардын аң сезиминде пайда болот, ошондуктан адамдардын аң сезиминде тынчтык түшүнүгүн түптөшүбүз зарыл.</w:t>
      </w:r>
    </w:p>
    <w:p w:rsidR="004A1584" w:rsidRDefault="004A1584" w:rsidP="00B42E43">
      <w:pPr>
        <w:spacing w:line="360" w:lineRule="auto"/>
        <w:ind w:firstLine="708"/>
        <w:jc w:val="right"/>
        <w:rPr>
          <w:rFonts w:ascii="Times New Roman" w:hAnsi="Times New Roman" w:cs="Times New Roman"/>
          <w:sz w:val="24"/>
          <w:szCs w:val="24"/>
          <w:lang w:val="ky-KG"/>
        </w:rPr>
      </w:pPr>
      <w:r w:rsidRPr="00D65275">
        <w:rPr>
          <w:rFonts w:ascii="Times New Roman" w:hAnsi="Times New Roman" w:cs="Times New Roman"/>
          <w:sz w:val="24"/>
          <w:szCs w:val="24"/>
          <w:lang w:val="ky-KG"/>
        </w:rPr>
        <w:t xml:space="preserve">UNESCO </w:t>
      </w:r>
      <w:r>
        <w:rPr>
          <w:rFonts w:ascii="Times New Roman" w:hAnsi="Times New Roman" w:cs="Times New Roman"/>
          <w:sz w:val="24"/>
          <w:szCs w:val="24"/>
          <w:lang w:val="ky-KG"/>
        </w:rPr>
        <w:t>нун уставы.</w:t>
      </w:r>
    </w:p>
    <w:p w:rsidR="004A1584" w:rsidRPr="00716B22" w:rsidRDefault="002219EE" w:rsidP="00B42E43">
      <w:pPr>
        <w:spacing w:line="360"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Мектеп китептери </w:t>
      </w:r>
      <w:r w:rsidR="004A1584" w:rsidRPr="00DD47DD">
        <w:rPr>
          <w:rFonts w:ascii="Times New Roman" w:hAnsi="Times New Roman" w:cs="Times New Roman"/>
          <w:sz w:val="24"/>
          <w:szCs w:val="24"/>
          <w:lang w:val="ky-KG"/>
        </w:rPr>
        <w:t>XIX</w:t>
      </w:r>
      <w:r w:rsidR="004A1584">
        <w:rPr>
          <w:rFonts w:ascii="Times New Roman" w:hAnsi="Times New Roman" w:cs="Times New Roman"/>
          <w:sz w:val="24"/>
          <w:szCs w:val="24"/>
          <w:lang w:val="ky-KG"/>
        </w:rPr>
        <w:t xml:space="preserve"> кылымдын биринчи жарымынан тарта учурдагы функциясын аткара баштаган</w:t>
      </w:r>
      <w:r w:rsidR="004A1584" w:rsidRPr="006A158C">
        <w:rPr>
          <w:rFonts w:ascii="Times New Roman" w:hAnsi="Times New Roman" w:cs="Times New Roman"/>
          <w:sz w:val="24"/>
          <w:szCs w:val="24"/>
          <w:lang w:val="ky-KG"/>
        </w:rPr>
        <w:t xml:space="preserve"> </w:t>
      </w:r>
      <w:r w:rsidR="004A1584">
        <w:rPr>
          <w:rFonts w:ascii="Times New Roman" w:hAnsi="Times New Roman" w:cs="Times New Roman"/>
          <w:sz w:val="24"/>
          <w:szCs w:val="24"/>
          <w:lang w:val="ky-KG"/>
        </w:rPr>
        <w:t>(</w:t>
      </w:r>
      <w:r w:rsidR="004A1584">
        <w:rPr>
          <w:rFonts w:ascii="Times New Roman" w:hAnsi="Times New Roman" w:cs="Times New Roman"/>
          <w:sz w:val="24"/>
          <w:szCs w:val="24"/>
          <w:lang w:val="tr-TR"/>
        </w:rPr>
        <w:t>Demircioğlu, 2013</w:t>
      </w:r>
      <w:r w:rsidR="004A1584">
        <w:rPr>
          <w:rFonts w:ascii="Times New Roman" w:hAnsi="Times New Roman" w:cs="Times New Roman"/>
          <w:sz w:val="24"/>
          <w:szCs w:val="24"/>
          <w:lang w:val="ky-KG"/>
        </w:rPr>
        <w:t>: 120</w:t>
      </w:r>
      <w:r w:rsidR="004A1584" w:rsidRPr="00DD47DD">
        <w:rPr>
          <w:rFonts w:ascii="Times New Roman" w:hAnsi="Times New Roman" w:cs="Times New Roman"/>
          <w:sz w:val="24"/>
          <w:szCs w:val="24"/>
          <w:lang w:val="ky-KG"/>
        </w:rPr>
        <w:t xml:space="preserve">; </w:t>
      </w:r>
      <w:r w:rsidR="004A1584">
        <w:rPr>
          <w:rFonts w:ascii="Times New Roman" w:hAnsi="Times New Roman" w:cs="Times New Roman"/>
          <w:sz w:val="24"/>
          <w:szCs w:val="24"/>
          <w:lang w:val="ky-KG"/>
        </w:rPr>
        <w:t>Бесьпалко, 1988: 11). Биринчи дүйнөлүк согушка чейин мектеп китептери эл аралык коомчулуктар тарабынан эч кандай текшерүүлөргө кабылган эмес. Ар бир өлкө (салыштырмалуу) өз идеологиясына жараша мектеп китептерин басып чыгарууну уланткан. Согуштан кийин эл аралык мамилелерде илим билимдин мааниси дагы жогору экендиги байкалып, натыйжада</w:t>
      </w:r>
      <w:r w:rsidR="004A1584">
        <w:rPr>
          <w:rFonts w:ascii="Times New Roman" w:hAnsi="Times New Roman" w:cs="Times New Roman"/>
          <w:sz w:val="24"/>
          <w:szCs w:val="24"/>
          <w:lang w:val="tr-TR"/>
        </w:rPr>
        <w:t>,</w:t>
      </w:r>
      <w:r w:rsidR="004A1584">
        <w:rPr>
          <w:rFonts w:ascii="Times New Roman" w:hAnsi="Times New Roman" w:cs="Times New Roman"/>
          <w:sz w:val="24"/>
          <w:szCs w:val="24"/>
          <w:lang w:val="ky-KG"/>
        </w:rPr>
        <w:t xml:space="preserve"> 1919-жылы Улуттар Лигасы түзүлүп, анын аркасынан 1922-жылы </w:t>
      </w:r>
      <w:r w:rsidR="004A1584" w:rsidRPr="0054024C">
        <w:rPr>
          <w:rFonts w:ascii="Times New Roman" w:hAnsi="Times New Roman" w:cs="Times New Roman"/>
          <w:sz w:val="24"/>
          <w:szCs w:val="24"/>
          <w:lang w:val="ky-KG"/>
        </w:rPr>
        <w:t>“</w:t>
      </w:r>
      <w:r w:rsidR="004A1584" w:rsidRPr="00C63DF1">
        <w:rPr>
          <w:rFonts w:ascii="Times New Roman" w:hAnsi="Times New Roman" w:cs="Times New Roman"/>
          <w:sz w:val="24"/>
          <w:szCs w:val="24"/>
          <w:lang w:val="ky-KG"/>
        </w:rPr>
        <w:t>The International Committee on Intellectual Cooperation</w:t>
      </w:r>
      <w:r w:rsidR="004A1584">
        <w:rPr>
          <w:rFonts w:ascii="Times New Roman" w:hAnsi="Times New Roman" w:cs="Times New Roman"/>
          <w:sz w:val="24"/>
          <w:szCs w:val="24"/>
          <w:lang w:val="ky-KG"/>
        </w:rPr>
        <w:t>” аттуу</w:t>
      </w:r>
      <w:r w:rsidR="004A1584" w:rsidRPr="00C63DF1">
        <w:rPr>
          <w:rFonts w:ascii="Times New Roman" w:hAnsi="Times New Roman" w:cs="Times New Roman"/>
          <w:sz w:val="24"/>
          <w:szCs w:val="24"/>
          <w:lang w:val="ky-KG"/>
        </w:rPr>
        <w:t xml:space="preserve"> </w:t>
      </w:r>
      <w:r w:rsidR="004A1584">
        <w:rPr>
          <w:rFonts w:ascii="Times New Roman" w:hAnsi="Times New Roman" w:cs="Times New Roman"/>
          <w:sz w:val="24"/>
          <w:szCs w:val="24"/>
          <w:lang w:val="ky-KG"/>
        </w:rPr>
        <w:t>илимпоздордун жана окутуучулардын кызматташтык эл аралык институту иштей баштаган (Valderrama</w:t>
      </w:r>
      <w:r w:rsidR="004A1584" w:rsidRPr="0054024C">
        <w:rPr>
          <w:rFonts w:ascii="Times New Roman" w:hAnsi="Times New Roman" w:cs="Times New Roman"/>
          <w:sz w:val="24"/>
          <w:szCs w:val="24"/>
          <w:lang w:val="ky-KG"/>
        </w:rPr>
        <w:t>, 1995: 2</w:t>
      </w:r>
      <w:r w:rsidR="004A1584">
        <w:rPr>
          <w:rFonts w:ascii="Times New Roman" w:hAnsi="Times New Roman" w:cs="Times New Roman"/>
          <w:sz w:val="24"/>
          <w:szCs w:val="24"/>
          <w:lang w:val="ky-KG"/>
        </w:rPr>
        <w:t>)</w:t>
      </w:r>
      <w:r w:rsidR="004A1584" w:rsidRPr="0054024C">
        <w:rPr>
          <w:rFonts w:ascii="Times New Roman" w:hAnsi="Times New Roman" w:cs="Times New Roman"/>
          <w:sz w:val="24"/>
          <w:szCs w:val="24"/>
          <w:lang w:val="ky-KG"/>
        </w:rPr>
        <w:t>.</w:t>
      </w:r>
      <w:r w:rsidR="004A1584">
        <w:rPr>
          <w:rFonts w:ascii="Times New Roman" w:hAnsi="Times New Roman" w:cs="Times New Roman"/>
          <w:sz w:val="24"/>
          <w:szCs w:val="24"/>
          <w:lang w:val="ky-KG"/>
        </w:rPr>
        <w:t xml:space="preserve"> Бирок</w:t>
      </w:r>
      <w:r w:rsidR="004A1584">
        <w:rPr>
          <w:rFonts w:ascii="Times New Roman" w:hAnsi="Times New Roman" w:cs="Times New Roman"/>
          <w:sz w:val="24"/>
          <w:szCs w:val="24"/>
          <w:lang w:val="tr-TR"/>
        </w:rPr>
        <w:t>,</w:t>
      </w:r>
      <w:r w:rsidR="004A1584">
        <w:rPr>
          <w:rFonts w:ascii="Times New Roman" w:hAnsi="Times New Roman" w:cs="Times New Roman"/>
          <w:sz w:val="24"/>
          <w:szCs w:val="24"/>
          <w:lang w:val="ky-KG"/>
        </w:rPr>
        <w:t xml:space="preserve"> аталган институттар тарыхта белгилүү болгондой экинчи дүйнөлүк согуштун башталышын алдын алып токтото албады.</w:t>
      </w:r>
      <w:r w:rsidR="00B42E43">
        <w:rPr>
          <w:rFonts w:ascii="Times New Roman" w:hAnsi="Times New Roman" w:cs="Times New Roman"/>
          <w:sz w:val="24"/>
          <w:szCs w:val="24"/>
          <w:lang w:val="ky-KG"/>
        </w:rPr>
        <w:t xml:space="preserve"> </w:t>
      </w:r>
      <w:r w:rsidR="004A1584">
        <w:rPr>
          <w:rFonts w:ascii="Times New Roman" w:hAnsi="Times New Roman" w:cs="Times New Roman"/>
          <w:sz w:val="24"/>
          <w:szCs w:val="24"/>
          <w:lang w:val="ky-KG"/>
        </w:rPr>
        <w:t>Экинчи дүйнөлүк согуштун жүрүшүндө Англияда 1942-жылы союздаш өлкөлөрдүн билим министрлеринин “</w:t>
      </w:r>
      <w:r w:rsidR="004A1584" w:rsidRPr="001D1691">
        <w:rPr>
          <w:rFonts w:ascii="Times New Roman" w:hAnsi="Times New Roman" w:cs="Times New Roman"/>
          <w:sz w:val="24"/>
          <w:szCs w:val="24"/>
          <w:lang w:val="ky-KG"/>
        </w:rPr>
        <w:t>The Conference of Allied Ministers of Education</w:t>
      </w:r>
      <w:r w:rsidR="004A1584">
        <w:rPr>
          <w:rFonts w:ascii="Times New Roman" w:hAnsi="Times New Roman" w:cs="Times New Roman"/>
          <w:sz w:val="24"/>
          <w:szCs w:val="24"/>
          <w:lang w:val="ky-KG"/>
        </w:rPr>
        <w:t xml:space="preserve"> (</w:t>
      </w:r>
      <w:r w:rsidR="004A1584" w:rsidRPr="001D1691">
        <w:rPr>
          <w:rFonts w:ascii="Times New Roman" w:hAnsi="Times New Roman" w:cs="Times New Roman"/>
          <w:sz w:val="24"/>
          <w:szCs w:val="24"/>
          <w:lang w:val="ky-KG"/>
        </w:rPr>
        <w:t>CAME</w:t>
      </w:r>
      <w:r w:rsidR="004A1584">
        <w:rPr>
          <w:rFonts w:ascii="Times New Roman" w:hAnsi="Times New Roman" w:cs="Times New Roman"/>
          <w:sz w:val="24"/>
          <w:szCs w:val="24"/>
          <w:lang w:val="ky-KG"/>
        </w:rPr>
        <w:t>)” конференциясы болуп өткөн (Valderrama</w:t>
      </w:r>
      <w:r w:rsidR="004A1584" w:rsidRPr="0054024C">
        <w:rPr>
          <w:rFonts w:ascii="Times New Roman" w:hAnsi="Times New Roman" w:cs="Times New Roman"/>
          <w:sz w:val="24"/>
          <w:szCs w:val="24"/>
          <w:lang w:val="ky-KG"/>
        </w:rPr>
        <w:t>, 1995:</w:t>
      </w:r>
      <w:r w:rsidR="004A1584">
        <w:rPr>
          <w:rFonts w:ascii="Times New Roman" w:hAnsi="Times New Roman" w:cs="Times New Roman"/>
          <w:sz w:val="24"/>
          <w:szCs w:val="24"/>
          <w:lang w:val="ky-KG"/>
        </w:rPr>
        <w:t xml:space="preserve"> 19). 1946-жылдан тарта </w:t>
      </w:r>
      <w:r w:rsidR="004A1584" w:rsidRPr="00C63DF1">
        <w:rPr>
          <w:rFonts w:ascii="Times New Roman" w:hAnsi="Times New Roman" w:cs="Times New Roman"/>
          <w:sz w:val="24"/>
          <w:szCs w:val="24"/>
          <w:lang w:val="ky-KG"/>
        </w:rPr>
        <w:t>Intellectual Cooperation</w:t>
      </w:r>
      <w:r w:rsidR="004A1584">
        <w:rPr>
          <w:rFonts w:ascii="Times New Roman" w:hAnsi="Times New Roman" w:cs="Times New Roman"/>
          <w:sz w:val="24"/>
          <w:szCs w:val="24"/>
          <w:lang w:val="ky-KG"/>
        </w:rPr>
        <w:t xml:space="preserve"> жана </w:t>
      </w:r>
      <w:r w:rsidR="004A1584" w:rsidRPr="001D1691">
        <w:rPr>
          <w:rFonts w:ascii="Times New Roman" w:hAnsi="Times New Roman" w:cs="Times New Roman"/>
          <w:sz w:val="24"/>
          <w:szCs w:val="24"/>
          <w:lang w:val="ky-KG"/>
        </w:rPr>
        <w:t>The Conference of Allied Ministers of Education</w:t>
      </w:r>
      <w:r w:rsidR="004A1584">
        <w:rPr>
          <w:rFonts w:ascii="Times New Roman" w:hAnsi="Times New Roman" w:cs="Times New Roman"/>
          <w:sz w:val="24"/>
          <w:szCs w:val="24"/>
          <w:lang w:val="ky-KG"/>
        </w:rPr>
        <w:t xml:space="preserve"> интституттарынын жүргүзгөн иштерди жаңыдан түптөлгөн </w:t>
      </w:r>
      <w:r w:rsidR="004A1584" w:rsidRPr="00F22736">
        <w:rPr>
          <w:rFonts w:ascii="Times New Roman" w:hAnsi="Times New Roman" w:cs="Times New Roman"/>
          <w:sz w:val="24"/>
          <w:szCs w:val="24"/>
          <w:lang w:val="ky-KG"/>
        </w:rPr>
        <w:t>UNESCO</w:t>
      </w:r>
      <w:r w:rsidR="004A1584">
        <w:rPr>
          <w:rFonts w:ascii="Times New Roman" w:hAnsi="Times New Roman" w:cs="Times New Roman"/>
          <w:sz w:val="24"/>
          <w:szCs w:val="24"/>
          <w:lang w:val="ky-KG"/>
        </w:rPr>
        <w:t xml:space="preserve"> эл аралык уюму</w:t>
      </w:r>
      <w:r w:rsidR="004A1584" w:rsidRPr="000F0E52">
        <w:rPr>
          <w:rFonts w:ascii="Times New Roman" w:hAnsi="Times New Roman" w:cs="Times New Roman"/>
          <w:sz w:val="24"/>
          <w:szCs w:val="24"/>
          <w:lang w:val="ky-KG"/>
        </w:rPr>
        <w:t xml:space="preserve"> </w:t>
      </w:r>
      <w:r w:rsidR="004A1584">
        <w:rPr>
          <w:rFonts w:ascii="Times New Roman" w:hAnsi="Times New Roman" w:cs="Times New Roman"/>
          <w:sz w:val="24"/>
          <w:szCs w:val="24"/>
          <w:lang w:val="ky-KG"/>
        </w:rPr>
        <w:t>уланткан (Valderrama</w:t>
      </w:r>
      <w:r w:rsidR="004A1584" w:rsidRPr="0054024C">
        <w:rPr>
          <w:rFonts w:ascii="Times New Roman" w:hAnsi="Times New Roman" w:cs="Times New Roman"/>
          <w:sz w:val="24"/>
          <w:szCs w:val="24"/>
          <w:lang w:val="ky-KG"/>
        </w:rPr>
        <w:t>, 1995</w:t>
      </w:r>
      <w:r w:rsidR="004A1584">
        <w:rPr>
          <w:rFonts w:ascii="Times New Roman" w:hAnsi="Times New Roman" w:cs="Times New Roman"/>
          <w:sz w:val="24"/>
          <w:szCs w:val="24"/>
          <w:lang w:val="ky-KG"/>
        </w:rPr>
        <w:t xml:space="preserve">: 23). </w:t>
      </w:r>
      <w:r w:rsidR="004A1584" w:rsidRPr="007B1292">
        <w:rPr>
          <w:rFonts w:ascii="Times New Roman" w:hAnsi="Times New Roman" w:cs="Times New Roman"/>
          <w:sz w:val="24"/>
          <w:szCs w:val="24"/>
          <w:lang w:val="ky-KG"/>
        </w:rPr>
        <w:t xml:space="preserve">UNESCO </w:t>
      </w:r>
      <w:r w:rsidR="004A1584">
        <w:rPr>
          <w:rFonts w:ascii="Times New Roman" w:hAnsi="Times New Roman" w:cs="Times New Roman"/>
          <w:sz w:val="24"/>
          <w:szCs w:val="24"/>
          <w:lang w:val="ky-KG"/>
        </w:rPr>
        <w:t>уюмунун милдеттеринин катарында, улуттар аралык биригүү, түшүнүштүктү табуу үчүн мектеп тархых китептерин кайрадан карап чыгууну баштатышкан (</w:t>
      </w:r>
      <w:r w:rsidR="004A1584">
        <w:rPr>
          <w:rFonts w:ascii="Times New Roman" w:hAnsi="Times New Roman" w:cs="Times New Roman"/>
          <w:sz w:val="24"/>
          <w:szCs w:val="24"/>
          <w:lang w:val="tr-TR"/>
        </w:rPr>
        <w:t xml:space="preserve">Şafran </w:t>
      </w:r>
      <w:r w:rsidR="004A1584">
        <w:rPr>
          <w:rFonts w:ascii="Times New Roman" w:hAnsi="Times New Roman" w:cs="Times New Roman"/>
          <w:sz w:val="24"/>
          <w:szCs w:val="24"/>
          <w:lang w:val="ky-KG"/>
        </w:rPr>
        <w:t>жана</w:t>
      </w:r>
      <w:r w:rsidR="004A1584">
        <w:rPr>
          <w:rFonts w:ascii="Times New Roman" w:hAnsi="Times New Roman" w:cs="Times New Roman"/>
          <w:sz w:val="24"/>
          <w:szCs w:val="24"/>
          <w:lang w:val="tr-TR"/>
        </w:rPr>
        <w:t xml:space="preserve"> Ata</w:t>
      </w:r>
      <w:r w:rsidR="004A1584">
        <w:rPr>
          <w:rFonts w:ascii="Times New Roman" w:hAnsi="Times New Roman" w:cs="Times New Roman"/>
          <w:sz w:val="24"/>
          <w:szCs w:val="24"/>
          <w:lang w:val="ky-KG"/>
        </w:rPr>
        <w:t xml:space="preserve">, 1996: 11). Бул ишти жүзөгө ашырууда </w:t>
      </w:r>
      <w:r w:rsidR="004A1584" w:rsidRPr="000F0E52">
        <w:rPr>
          <w:rFonts w:ascii="Times New Roman" w:hAnsi="Times New Roman" w:cs="Times New Roman"/>
          <w:sz w:val="24"/>
          <w:szCs w:val="24"/>
          <w:lang w:val="ky-KG"/>
        </w:rPr>
        <w:t>UNESCO 1951</w:t>
      </w:r>
      <w:r w:rsidR="004A1584">
        <w:rPr>
          <w:rFonts w:ascii="Times New Roman" w:hAnsi="Times New Roman" w:cs="Times New Roman"/>
          <w:sz w:val="24"/>
          <w:szCs w:val="24"/>
          <w:lang w:val="ky-KG"/>
        </w:rPr>
        <w:t>-жылы Германияда негизделген “</w:t>
      </w:r>
      <w:r w:rsidR="004A1584" w:rsidRPr="000F0E52">
        <w:rPr>
          <w:rFonts w:ascii="Times New Roman" w:hAnsi="Times New Roman" w:cs="Times New Roman"/>
          <w:sz w:val="24"/>
          <w:szCs w:val="24"/>
          <w:lang w:val="ky-KG"/>
        </w:rPr>
        <w:t>The George Eckert Institute for International Textbook Research</w:t>
      </w:r>
      <w:r w:rsidR="004A1584">
        <w:rPr>
          <w:rFonts w:ascii="Times New Roman" w:hAnsi="Times New Roman" w:cs="Times New Roman"/>
          <w:sz w:val="24"/>
          <w:szCs w:val="24"/>
          <w:lang w:val="ky-KG"/>
        </w:rPr>
        <w:t>”</w:t>
      </w:r>
      <w:r w:rsidR="004A1584" w:rsidRPr="000F0E52">
        <w:rPr>
          <w:rFonts w:ascii="Times New Roman" w:hAnsi="Times New Roman" w:cs="Times New Roman"/>
          <w:sz w:val="24"/>
          <w:szCs w:val="24"/>
          <w:lang w:val="ky-KG"/>
        </w:rPr>
        <w:t xml:space="preserve"> </w:t>
      </w:r>
      <w:r w:rsidR="004A1584">
        <w:rPr>
          <w:rFonts w:ascii="Times New Roman" w:hAnsi="Times New Roman" w:cs="Times New Roman"/>
          <w:sz w:val="24"/>
          <w:szCs w:val="24"/>
          <w:lang w:val="ky-KG"/>
        </w:rPr>
        <w:t>институт менен тыгыз иш жүргүзө баштады.</w:t>
      </w:r>
      <w:r w:rsidR="004A1584" w:rsidRPr="000F0E52">
        <w:rPr>
          <w:rFonts w:ascii="Times New Roman" w:hAnsi="Times New Roman" w:cs="Times New Roman"/>
          <w:sz w:val="24"/>
          <w:szCs w:val="24"/>
          <w:lang w:val="ky-KG"/>
        </w:rPr>
        <w:t xml:space="preserve"> </w:t>
      </w:r>
      <w:r w:rsidR="004A1584">
        <w:rPr>
          <w:rFonts w:ascii="Times New Roman" w:hAnsi="Times New Roman" w:cs="Times New Roman"/>
          <w:sz w:val="24"/>
          <w:szCs w:val="24"/>
          <w:lang w:val="ky-KG"/>
        </w:rPr>
        <w:t>Азыркы учурдагы мектеп китептерин изилдөө, анализдөө медеттору иштелип чыгып тарых илиминин жаңы бутагы пайда бодду. Мектеп китептерди изилдөө процессин Францияда 1960-1970-жылдары бийлик идеологиясынын негизинде жазылган мектеп китептерин изилдөө, анилиздөөнүн натыйжалары аталган тармакты дагы да тездик менен өнүгүүсүнө өбөлгө жаратты (</w:t>
      </w:r>
      <w:r w:rsidR="004A1584" w:rsidRPr="0089319B">
        <w:rPr>
          <w:rFonts w:ascii="Times New Roman" w:hAnsi="Times New Roman" w:cs="Times New Roman"/>
          <w:sz w:val="24"/>
          <w:szCs w:val="24"/>
          <w:lang w:val="ky-KG"/>
        </w:rPr>
        <w:t>Copeaux, 1998:</w:t>
      </w:r>
      <w:r w:rsidR="004A1584">
        <w:rPr>
          <w:rFonts w:ascii="Times New Roman" w:hAnsi="Times New Roman" w:cs="Times New Roman"/>
          <w:sz w:val="24"/>
          <w:szCs w:val="24"/>
          <w:lang w:val="ky-KG"/>
        </w:rPr>
        <w:t xml:space="preserve"> </w:t>
      </w:r>
      <w:r w:rsidR="004A1584" w:rsidRPr="0089319B">
        <w:rPr>
          <w:rFonts w:ascii="Times New Roman" w:hAnsi="Times New Roman" w:cs="Times New Roman"/>
          <w:sz w:val="24"/>
          <w:szCs w:val="24"/>
          <w:lang w:val="ky-KG"/>
        </w:rPr>
        <w:t>1</w:t>
      </w:r>
      <w:r w:rsidR="004A1584">
        <w:rPr>
          <w:rFonts w:ascii="Times New Roman" w:hAnsi="Times New Roman" w:cs="Times New Roman"/>
          <w:sz w:val="24"/>
          <w:szCs w:val="24"/>
          <w:lang w:val="ky-KG"/>
        </w:rPr>
        <w:t>).</w:t>
      </w:r>
    </w:p>
    <w:p w:rsidR="0070507D" w:rsidRDefault="004A1584" w:rsidP="006F3981">
      <w:pPr>
        <w:spacing w:line="360"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Башка постсовет өлкөлөрү сыяктуу эле Кыргызстан дагы эгемендүүлүгүн алгандан кийин гана мектеп китептерин изилдөө жана анализдөө иштерин жүргүзүүгө мүмкүнчүлүктөр пайда болгон. Бирок эгемендүүлүктү алгандан бери чейрек кылымдан ашуун мезгил өтсө дагы мектеп китептерин изилдөө иштери боюнча саналуу гана макалаларды эске албаганда жартылуу изилдөөлөр жүргүзүлө элек.</w:t>
      </w:r>
      <w:r w:rsidR="00B17552">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Аталган багытта, белгилүү кыргыз тарыхчыларынын бири Анвар Мокеев (2013) жана Бактыгүл Исмаилова </w:t>
      </w:r>
      <w:r>
        <w:rPr>
          <w:rFonts w:ascii="Times New Roman" w:hAnsi="Times New Roman" w:cs="Times New Roman"/>
          <w:sz w:val="24"/>
          <w:szCs w:val="24"/>
          <w:lang w:val="ky-KG"/>
        </w:rPr>
        <w:lastRenderedPageBreak/>
        <w:t xml:space="preserve">(2004) бир нече макалалар жарыяланган. Жогорудагы авторлордон тышкары мектепте окутулган тарых китептерин изилдөө боюнча Кыргызстанда башка илимий </w:t>
      </w:r>
      <w:r w:rsidR="00797A3D">
        <w:rPr>
          <w:rFonts w:ascii="Times New Roman" w:hAnsi="Times New Roman" w:cs="Times New Roman"/>
          <w:sz w:val="24"/>
          <w:szCs w:val="24"/>
          <w:lang w:val="ky-KG"/>
        </w:rPr>
        <w:t>эмгектер, монографиялар жокко э</w:t>
      </w:r>
      <w:r>
        <w:rPr>
          <w:rFonts w:ascii="Times New Roman" w:hAnsi="Times New Roman" w:cs="Times New Roman"/>
          <w:sz w:val="24"/>
          <w:szCs w:val="24"/>
          <w:lang w:val="ky-KG"/>
        </w:rPr>
        <w:t>се.</w:t>
      </w:r>
    </w:p>
    <w:p w:rsidR="006F3981" w:rsidRDefault="006F3981" w:rsidP="006F3981">
      <w:pPr>
        <w:spacing w:line="360" w:lineRule="auto"/>
        <w:ind w:firstLine="708"/>
        <w:jc w:val="both"/>
        <w:rPr>
          <w:rFonts w:ascii="Times New Roman" w:hAnsi="Times New Roman" w:cs="Times New Roman"/>
          <w:sz w:val="24"/>
          <w:szCs w:val="24"/>
          <w:lang w:val="ky-KG"/>
        </w:rPr>
      </w:pPr>
    </w:p>
    <w:p w:rsidR="006F3981" w:rsidRDefault="00842163" w:rsidP="006F3981">
      <w:pPr>
        <w:spacing w:line="360" w:lineRule="auto"/>
        <w:jc w:val="both"/>
        <w:rPr>
          <w:rFonts w:ascii="Times New Roman" w:hAnsi="Times New Roman" w:cs="Times New Roman"/>
          <w:b/>
          <w:sz w:val="24"/>
          <w:szCs w:val="24"/>
          <w:lang w:val="ky-KG"/>
        </w:rPr>
      </w:pPr>
      <w:r w:rsidRPr="00842163">
        <w:rPr>
          <w:rFonts w:ascii="Times New Roman" w:hAnsi="Times New Roman" w:cs="Times New Roman"/>
          <w:b/>
          <w:sz w:val="24"/>
          <w:szCs w:val="24"/>
          <w:lang w:val="ky-KG"/>
        </w:rPr>
        <w:t>1917-жылдагы Октябрь революциясы</w:t>
      </w:r>
      <w:r w:rsidR="00450C63">
        <w:rPr>
          <w:rFonts w:ascii="Times New Roman" w:hAnsi="Times New Roman" w:cs="Times New Roman"/>
          <w:b/>
          <w:sz w:val="24"/>
          <w:szCs w:val="24"/>
          <w:lang w:val="ky-KG"/>
        </w:rPr>
        <w:t xml:space="preserve"> жана Кыргызстанда Совет бийлигинин орношу </w:t>
      </w:r>
    </w:p>
    <w:p w:rsidR="003F0A68" w:rsidRDefault="00450C63" w:rsidP="00B42E43">
      <w:pPr>
        <w:spacing w:line="360" w:lineRule="auto"/>
        <w:ind w:firstLine="709"/>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Буга чейин белгиленгендей СССР мезгилинде мектеп программасында партиянын тарыхын (КПСС) өзгөчө бассым менен окутулган. </w:t>
      </w:r>
      <w:r w:rsidR="008A606B">
        <w:rPr>
          <w:rFonts w:ascii="Times New Roman" w:hAnsi="Times New Roman" w:cs="Times New Roman"/>
          <w:sz w:val="24"/>
          <w:szCs w:val="24"/>
          <w:lang w:val="ky-KG"/>
        </w:rPr>
        <w:t xml:space="preserve">Кыргызстан эгемендүү болушу менен жогорудагыдай тенденция өзгөрүп, КПСС тарыхы, СССР тарыхы </w:t>
      </w:r>
      <w:r w:rsidR="0070507D">
        <w:rPr>
          <w:rFonts w:ascii="Times New Roman" w:hAnsi="Times New Roman" w:cs="Times New Roman"/>
          <w:sz w:val="24"/>
          <w:szCs w:val="24"/>
          <w:lang w:val="ky-KG"/>
        </w:rPr>
        <w:t>сыяктуу</w:t>
      </w:r>
      <w:r w:rsidR="008A606B">
        <w:rPr>
          <w:rFonts w:ascii="Times New Roman" w:hAnsi="Times New Roman" w:cs="Times New Roman"/>
          <w:sz w:val="24"/>
          <w:szCs w:val="24"/>
          <w:lang w:val="ky-KG"/>
        </w:rPr>
        <w:t xml:space="preserve"> темалар көбүн эсе Кыргызстан тарыхы предметинин ичинде </w:t>
      </w:r>
      <w:r w:rsidR="00FE6C3A">
        <w:rPr>
          <w:rFonts w:ascii="Times New Roman" w:hAnsi="Times New Roman" w:cs="Times New Roman"/>
          <w:sz w:val="24"/>
          <w:szCs w:val="24"/>
          <w:lang w:val="ky-KG"/>
        </w:rPr>
        <w:t>атайын бөлүмдө</w:t>
      </w:r>
      <w:r w:rsidR="003F0A68">
        <w:rPr>
          <w:rFonts w:ascii="Times New Roman" w:hAnsi="Times New Roman" w:cs="Times New Roman"/>
          <w:sz w:val="24"/>
          <w:szCs w:val="24"/>
          <w:lang w:val="ky-KG"/>
        </w:rPr>
        <w:t xml:space="preserve"> кыскартылып окутула баштады.</w:t>
      </w:r>
    </w:p>
    <w:p w:rsidR="00666AC9" w:rsidRDefault="0070507D" w:rsidP="00B42E43">
      <w:pPr>
        <w:spacing w:line="360" w:lineRule="auto"/>
        <w:ind w:firstLine="709"/>
        <w:jc w:val="both"/>
        <w:rPr>
          <w:rFonts w:ascii="Times New Roman" w:hAnsi="Times New Roman" w:cs="Times New Roman"/>
          <w:sz w:val="24"/>
          <w:szCs w:val="24"/>
          <w:lang w:val="ky-KG"/>
        </w:rPr>
      </w:pPr>
      <w:r>
        <w:rPr>
          <w:rFonts w:ascii="Times New Roman" w:hAnsi="Times New Roman" w:cs="Times New Roman"/>
          <w:sz w:val="24"/>
          <w:szCs w:val="24"/>
          <w:lang w:val="ky-KG"/>
        </w:rPr>
        <w:t>Азыркы мезгилде Кыргызстандын Совет бийлигинин ме</w:t>
      </w:r>
      <w:r w:rsidR="00FE6C3A">
        <w:rPr>
          <w:rFonts w:ascii="Times New Roman" w:hAnsi="Times New Roman" w:cs="Times New Roman"/>
          <w:sz w:val="24"/>
          <w:szCs w:val="24"/>
          <w:lang w:val="ky-KG"/>
        </w:rPr>
        <w:t>згилиндеги тарыхы орто мектептердин</w:t>
      </w:r>
      <w:r w:rsidR="003F0A68">
        <w:rPr>
          <w:rFonts w:ascii="Times New Roman" w:hAnsi="Times New Roman" w:cs="Times New Roman"/>
          <w:sz w:val="24"/>
          <w:szCs w:val="24"/>
          <w:lang w:val="ky-KG"/>
        </w:rPr>
        <w:t xml:space="preserve"> 9-жана 11-</w:t>
      </w:r>
      <w:r w:rsidR="00842163">
        <w:rPr>
          <w:rFonts w:ascii="Times New Roman" w:hAnsi="Times New Roman" w:cs="Times New Roman"/>
          <w:sz w:val="24"/>
          <w:szCs w:val="24"/>
          <w:lang w:val="ky-KG"/>
        </w:rPr>
        <w:t>класстар</w:t>
      </w:r>
      <w:r w:rsidR="00C21EA4">
        <w:rPr>
          <w:rFonts w:ascii="Times New Roman" w:hAnsi="Times New Roman" w:cs="Times New Roman"/>
          <w:sz w:val="24"/>
          <w:szCs w:val="24"/>
          <w:lang w:val="ky-KG"/>
        </w:rPr>
        <w:t>дын окуу планына киргизилген</w:t>
      </w:r>
      <w:r w:rsidR="003F0A68">
        <w:rPr>
          <w:rStyle w:val="a5"/>
          <w:rFonts w:ascii="Times New Roman" w:hAnsi="Times New Roman" w:cs="Times New Roman"/>
          <w:sz w:val="24"/>
          <w:szCs w:val="24"/>
          <w:lang w:val="ky-KG"/>
        </w:rPr>
        <w:footnoteReference w:id="2"/>
      </w:r>
      <w:r w:rsidR="00842163">
        <w:rPr>
          <w:rFonts w:ascii="Times New Roman" w:hAnsi="Times New Roman" w:cs="Times New Roman"/>
          <w:sz w:val="24"/>
          <w:szCs w:val="24"/>
          <w:lang w:val="ky-KG"/>
        </w:rPr>
        <w:t xml:space="preserve">. </w:t>
      </w:r>
      <w:r w:rsidR="00C21EA4">
        <w:rPr>
          <w:rFonts w:ascii="Times New Roman" w:hAnsi="Times New Roman" w:cs="Times New Roman"/>
          <w:sz w:val="24"/>
          <w:szCs w:val="24"/>
          <w:lang w:val="ky-KG"/>
        </w:rPr>
        <w:t>Каралып жаткан тема 9-класстын окуу китебинде “Кыргызстан Россиядагы революциялар” аталышта</w:t>
      </w:r>
      <w:r w:rsidR="00B93DD3">
        <w:rPr>
          <w:rFonts w:ascii="Times New Roman" w:hAnsi="Times New Roman" w:cs="Times New Roman"/>
          <w:sz w:val="24"/>
          <w:szCs w:val="24"/>
          <w:lang w:val="ky-KG"/>
        </w:rPr>
        <w:t>гы</w:t>
      </w:r>
      <w:r w:rsidR="00C21EA4">
        <w:rPr>
          <w:rFonts w:ascii="Times New Roman" w:hAnsi="Times New Roman" w:cs="Times New Roman"/>
          <w:sz w:val="24"/>
          <w:szCs w:val="24"/>
          <w:lang w:val="ky-KG"/>
        </w:rPr>
        <w:t xml:space="preserve"> теманын ичинде берилген. Ал жерде Февраль революциясы жана андан кийинки саясий окуялар көбүн эсе обьективдүү берилген. Совет бийлигин Кыргызстанда орношу жогоруда аталган теманын ичинде бир подтема түрүндө гана берилген.</w:t>
      </w:r>
      <w:r w:rsidR="00195976">
        <w:rPr>
          <w:rFonts w:ascii="Times New Roman" w:hAnsi="Times New Roman" w:cs="Times New Roman"/>
          <w:sz w:val="24"/>
          <w:szCs w:val="24"/>
          <w:lang w:val="ky-KG"/>
        </w:rPr>
        <w:t xml:space="preserve"> Баяндоолор </w:t>
      </w:r>
      <w:r w:rsidR="00FB4EFE">
        <w:rPr>
          <w:rFonts w:ascii="Times New Roman" w:hAnsi="Times New Roman" w:cs="Times New Roman"/>
          <w:sz w:val="24"/>
          <w:szCs w:val="24"/>
          <w:lang w:val="ky-KG"/>
        </w:rPr>
        <w:t xml:space="preserve">жалпы </w:t>
      </w:r>
      <w:r w:rsidR="00195976">
        <w:rPr>
          <w:rFonts w:ascii="Times New Roman" w:hAnsi="Times New Roman" w:cs="Times New Roman"/>
          <w:sz w:val="24"/>
          <w:szCs w:val="24"/>
          <w:lang w:val="ky-KG"/>
        </w:rPr>
        <w:t xml:space="preserve">бир беттик көлөмдү ээлеп, Октябрь революциясын төңкөрүш деп белгилейт (Иманкулов, 2012: 29). </w:t>
      </w:r>
      <w:r w:rsidR="00871B45">
        <w:rPr>
          <w:rFonts w:ascii="Times New Roman" w:hAnsi="Times New Roman" w:cs="Times New Roman"/>
          <w:sz w:val="24"/>
          <w:szCs w:val="24"/>
          <w:lang w:val="ky-KG"/>
        </w:rPr>
        <w:t xml:space="preserve">Жалпы жонунан текстти жазууда </w:t>
      </w:r>
      <w:r w:rsidR="006605B5">
        <w:rPr>
          <w:rFonts w:ascii="Times New Roman" w:hAnsi="Times New Roman" w:cs="Times New Roman"/>
          <w:sz w:val="24"/>
          <w:szCs w:val="24"/>
          <w:lang w:val="ky-KG"/>
        </w:rPr>
        <w:t xml:space="preserve">окуу китебинин автору </w:t>
      </w:r>
      <w:r w:rsidR="00871B45">
        <w:rPr>
          <w:rFonts w:ascii="Times New Roman" w:hAnsi="Times New Roman" w:cs="Times New Roman"/>
          <w:sz w:val="24"/>
          <w:szCs w:val="24"/>
          <w:lang w:val="ky-KG"/>
        </w:rPr>
        <w:t>обьективдүүлүктү сактаганга аракет жасалган.</w:t>
      </w:r>
      <w:r w:rsidR="006605B5">
        <w:rPr>
          <w:rFonts w:ascii="Times New Roman" w:hAnsi="Times New Roman" w:cs="Times New Roman"/>
          <w:sz w:val="24"/>
          <w:szCs w:val="24"/>
          <w:lang w:val="ky-KG"/>
        </w:rPr>
        <w:t xml:space="preserve"> Бирок, түшүндүрмөлөрдүн көлөмүнөн өтө аздыгына байланыштуу, окуучулардын теманы өздөштүрүү ыктымалдуулугу төмөндөйт.</w:t>
      </w:r>
      <w:r w:rsidR="00FE6C3A">
        <w:rPr>
          <w:rFonts w:ascii="Times New Roman" w:hAnsi="Times New Roman" w:cs="Times New Roman"/>
          <w:sz w:val="24"/>
          <w:szCs w:val="24"/>
          <w:lang w:val="ky-KG"/>
        </w:rPr>
        <w:t xml:space="preserve"> Ушул эле тема </w:t>
      </w:r>
      <w:r w:rsidR="00195976">
        <w:rPr>
          <w:rFonts w:ascii="Times New Roman" w:hAnsi="Times New Roman" w:cs="Times New Roman"/>
          <w:sz w:val="24"/>
          <w:szCs w:val="24"/>
          <w:lang w:val="ky-KG"/>
        </w:rPr>
        <w:t xml:space="preserve">11-класстын китебинде </w:t>
      </w:r>
      <w:r w:rsidR="00B93DD3">
        <w:rPr>
          <w:rFonts w:ascii="Times New Roman" w:hAnsi="Times New Roman" w:cs="Times New Roman"/>
          <w:sz w:val="24"/>
          <w:szCs w:val="24"/>
          <w:lang w:val="ky-KG"/>
        </w:rPr>
        <w:t xml:space="preserve">“Совет бийлигин орношу жана пролетариат диктатурасынын чыңдалышы” </w:t>
      </w:r>
      <w:r w:rsidR="00FE6C3A">
        <w:rPr>
          <w:rFonts w:ascii="Times New Roman" w:hAnsi="Times New Roman" w:cs="Times New Roman"/>
          <w:sz w:val="24"/>
          <w:szCs w:val="24"/>
          <w:lang w:val="ky-KG"/>
        </w:rPr>
        <w:t xml:space="preserve"> деп </w:t>
      </w:r>
      <w:r w:rsidR="00FB4EFE">
        <w:rPr>
          <w:rFonts w:ascii="Times New Roman" w:hAnsi="Times New Roman" w:cs="Times New Roman"/>
          <w:sz w:val="24"/>
          <w:szCs w:val="24"/>
          <w:lang w:val="ky-KG"/>
        </w:rPr>
        <w:t>аталган</w:t>
      </w:r>
      <w:r w:rsidR="00B93DD3">
        <w:rPr>
          <w:rFonts w:ascii="Times New Roman" w:hAnsi="Times New Roman" w:cs="Times New Roman"/>
          <w:sz w:val="24"/>
          <w:szCs w:val="24"/>
          <w:lang w:val="ky-KG"/>
        </w:rPr>
        <w:t xml:space="preserve"> тема</w:t>
      </w:r>
      <w:r w:rsidR="00FB4EFE">
        <w:rPr>
          <w:rFonts w:ascii="Times New Roman" w:hAnsi="Times New Roman" w:cs="Times New Roman"/>
          <w:sz w:val="24"/>
          <w:szCs w:val="24"/>
          <w:lang w:val="ky-KG"/>
        </w:rPr>
        <w:t>да кеңири</w:t>
      </w:r>
      <w:r w:rsidR="00FE6C3A">
        <w:rPr>
          <w:rFonts w:ascii="Times New Roman" w:hAnsi="Times New Roman" w:cs="Times New Roman"/>
          <w:sz w:val="24"/>
          <w:szCs w:val="24"/>
          <w:lang w:val="ky-KG"/>
        </w:rPr>
        <w:t xml:space="preserve"> түшүндүрөт</w:t>
      </w:r>
      <w:r w:rsidR="00B93DD3">
        <w:rPr>
          <w:rFonts w:ascii="Times New Roman" w:hAnsi="Times New Roman" w:cs="Times New Roman"/>
          <w:sz w:val="24"/>
          <w:szCs w:val="24"/>
          <w:lang w:val="ky-KG"/>
        </w:rPr>
        <w:t>.</w:t>
      </w:r>
      <w:r w:rsidR="00C21EA4">
        <w:rPr>
          <w:rFonts w:ascii="Times New Roman" w:hAnsi="Times New Roman" w:cs="Times New Roman"/>
          <w:sz w:val="24"/>
          <w:szCs w:val="24"/>
          <w:lang w:val="ky-KG"/>
        </w:rPr>
        <w:t xml:space="preserve"> </w:t>
      </w:r>
      <w:r>
        <w:rPr>
          <w:rFonts w:ascii="Times New Roman" w:hAnsi="Times New Roman" w:cs="Times New Roman"/>
          <w:sz w:val="24"/>
          <w:szCs w:val="24"/>
          <w:lang w:val="ky-KG"/>
        </w:rPr>
        <w:t>Теманын а</w:t>
      </w:r>
      <w:r w:rsidR="00FE6C3A">
        <w:rPr>
          <w:rFonts w:ascii="Times New Roman" w:hAnsi="Times New Roman" w:cs="Times New Roman"/>
          <w:sz w:val="24"/>
          <w:szCs w:val="24"/>
          <w:lang w:val="ky-KG"/>
        </w:rPr>
        <w:t>талышынан эле көрүнүп тургандай ичиндеги баяндоолор бир тараптуу, обьектүүлүгү шек жаратуучу формада жазылган. Тактап айтканда,</w:t>
      </w:r>
      <w:r>
        <w:rPr>
          <w:rFonts w:ascii="Times New Roman" w:hAnsi="Times New Roman" w:cs="Times New Roman"/>
          <w:sz w:val="24"/>
          <w:szCs w:val="24"/>
          <w:lang w:val="ky-KG"/>
        </w:rPr>
        <w:t xml:space="preserve"> </w:t>
      </w:r>
      <w:r w:rsidR="00FB4EFE">
        <w:rPr>
          <w:rFonts w:ascii="Times New Roman" w:hAnsi="Times New Roman" w:cs="Times New Roman"/>
          <w:sz w:val="24"/>
          <w:szCs w:val="24"/>
          <w:lang w:val="ky-KG"/>
        </w:rPr>
        <w:t>тема</w:t>
      </w:r>
      <w:r w:rsidR="00FE6C3A">
        <w:rPr>
          <w:rFonts w:ascii="Times New Roman" w:hAnsi="Times New Roman" w:cs="Times New Roman"/>
          <w:sz w:val="24"/>
          <w:szCs w:val="24"/>
          <w:lang w:val="ky-KG"/>
        </w:rPr>
        <w:t xml:space="preserve"> дароо</w:t>
      </w:r>
      <w:r w:rsidR="00842163">
        <w:rPr>
          <w:rFonts w:ascii="Times New Roman" w:hAnsi="Times New Roman" w:cs="Times New Roman"/>
          <w:sz w:val="24"/>
          <w:szCs w:val="24"/>
          <w:lang w:val="ky-KG"/>
        </w:rPr>
        <w:t xml:space="preserve"> Октябрь революциясынын ишке ашуусу, “тынч</w:t>
      </w:r>
      <w:r w:rsidR="00FB4EFE">
        <w:rPr>
          <w:rFonts w:ascii="Times New Roman" w:hAnsi="Times New Roman" w:cs="Times New Roman"/>
          <w:sz w:val="24"/>
          <w:szCs w:val="24"/>
          <w:lang w:val="ky-KG"/>
        </w:rPr>
        <w:t>тык” жана “жер” жөнүндө декреттеринин кабыл алынуусу</w:t>
      </w:r>
      <w:r w:rsidR="00842163">
        <w:rPr>
          <w:rFonts w:ascii="Times New Roman" w:hAnsi="Times New Roman" w:cs="Times New Roman"/>
          <w:sz w:val="24"/>
          <w:szCs w:val="24"/>
          <w:lang w:val="ky-KG"/>
        </w:rPr>
        <w:t xml:space="preserve"> менен башталат.</w:t>
      </w:r>
      <w:r w:rsidR="00FE6C3A">
        <w:rPr>
          <w:rFonts w:ascii="Times New Roman" w:hAnsi="Times New Roman" w:cs="Times New Roman"/>
          <w:sz w:val="24"/>
          <w:szCs w:val="24"/>
          <w:lang w:val="ky-KG"/>
        </w:rPr>
        <w:t xml:space="preserve"> </w:t>
      </w:r>
      <w:r w:rsidR="006605B5">
        <w:rPr>
          <w:rFonts w:ascii="Times New Roman" w:hAnsi="Times New Roman" w:cs="Times New Roman"/>
          <w:sz w:val="24"/>
          <w:szCs w:val="24"/>
          <w:lang w:val="ky-KG"/>
        </w:rPr>
        <w:t>Түшүндүрүүлөрдүн окуянын өзүнөн башталышы окурмандардын биздин учурда окуучулардын жалпы тарыхый окуяны аңдап билүүсүнө терс таасирин тийгизип, “советтердин” тарапташы болууга чакырат.</w:t>
      </w:r>
      <w:r w:rsidR="00B93DD3">
        <w:rPr>
          <w:rFonts w:ascii="Times New Roman" w:hAnsi="Times New Roman" w:cs="Times New Roman"/>
          <w:sz w:val="24"/>
          <w:szCs w:val="24"/>
          <w:lang w:val="ky-KG"/>
        </w:rPr>
        <w:t xml:space="preserve"> Андан соң </w:t>
      </w:r>
      <w:r w:rsidR="006605B5">
        <w:rPr>
          <w:rFonts w:ascii="Times New Roman" w:hAnsi="Times New Roman" w:cs="Times New Roman"/>
          <w:sz w:val="24"/>
          <w:szCs w:val="24"/>
          <w:lang w:val="ky-KG"/>
        </w:rPr>
        <w:t>дароо К</w:t>
      </w:r>
      <w:r w:rsidR="00B93DD3">
        <w:rPr>
          <w:rFonts w:ascii="Times New Roman" w:hAnsi="Times New Roman" w:cs="Times New Roman"/>
          <w:sz w:val="24"/>
          <w:szCs w:val="24"/>
          <w:lang w:val="ky-KG"/>
        </w:rPr>
        <w:t>ыргыз</w:t>
      </w:r>
      <w:r w:rsidR="006605B5">
        <w:rPr>
          <w:rFonts w:ascii="Times New Roman" w:hAnsi="Times New Roman" w:cs="Times New Roman"/>
          <w:sz w:val="24"/>
          <w:szCs w:val="24"/>
          <w:lang w:val="ky-KG"/>
        </w:rPr>
        <w:t>стандын түштүк аймактарында</w:t>
      </w:r>
      <w:r w:rsidR="00B93DD3">
        <w:rPr>
          <w:rFonts w:ascii="Times New Roman" w:hAnsi="Times New Roman" w:cs="Times New Roman"/>
          <w:sz w:val="24"/>
          <w:szCs w:val="24"/>
          <w:lang w:val="ky-KG"/>
        </w:rPr>
        <w:t xml:space="preserve"> Советтердин пайда болушу жана акырындык менен </w:t>
      </w:r>
      <w:r w:rsidR="00FB4EFE">
        <w:rPr>
          <w:rFonts w:ascii="Times New Roman" w:hAnsi="Times New Roman" w:cs="Times New Roman"/>
          <w:sz w:val="24"/>
          <w:szCs w:val="24"/>
          <w:lang w:val="ky-KG"/>
        </w:rPr>
        <w:t xml:space="preserve">Пишпектеги кагылышуулар жөнүндө түшүндүрмөлөр орун алган (Осмонов, Мырзакматова, 2012: 75). </w:t>
      </w:r>
      <w:r w:rsidR="00871B45">
        <w:rPr>
          <w:rFonts w:ascii="Times New Roman" w:hAnsi="Times New Roman" w:cs="Times New Roman"/>
          <w:sz w:val="24"/>
          <w:szCs w:val="24"/>
          <w:lang w:val="ky-KG"/>
        </w:rPr>
        <w:t>Кийин хронологиялык иретте</w:t>
      </w:r>
      <w:r w:rsidR="00FB4EFE">
        <w:rPr>
          <w:rFonts w:ascii="Times New Roman" w:hAnsi="Times New Roman" w:cs="Times New Roman"/>
          <w:sz w:val="24"/>
          <w:szCs w:val="24"/>
          <w:lang w:val="ky-KG"/>
        </w:rPr>
        <w:t xml:space="preserve"> Ысык-Көл, Нарын облустарында Совет өкмөтүнүн орногондугу боюнча маалыматтар берилген.</w:t>
      </w:r>
      <w:r w:rsidR="006605B5">
        <w:rPr>
          <w:rFonts w:ascii="Times New Roman" w:hAnsi="Times New Roman" w:cs="Times New Roman"/>
          <w:sz w:val="24"/>
          <w:szCs w:val="24"/>
          <w:lang w:val="ky-KG"/>
        </w:rPr>
        <w:t xml:space="preserve"> </w:t>
      </w:r>
      <w:r w:rsidR="004E6013">
        <w:rPr>
          <w:rFonts w:ascii="Times New Roman" w:hAnsi="Times New Roman" w:cs="Times New Roman"/>
          <w:sz w:val="24"/>
          <w:szCs w:val="24"/>
          <w:lang w:val="ky-KG"/>
        </w:rPr>
        <w:lastRenderedPageBreak/>
        <w:t>Большевиктердин бийлигине каршы чыккан улуттук, диний уюмдар жөнүндө сөз кылынбайт. Совет өкмөтү 1918-жылдын жай айларында толугу менен орноп, каршы чыккандар (жарандык согуш жана басмачы кыймылы) тууралуу кийинки темада же подтемада берилген. Бул окуучулардын башында большевиктердин бийлигин легитимдештирүү аракети болушу мүмкүн.</w:t>
      </w:r>
    </w:p>
    <w:p w:rsidR="002334E1" w:rsidRDefault="00871B45" w:rsidP="00B42E43">
      <w:pPr>
        <w:spacing w:line="360" w:lineRule="auto"/>
        <w:ind w:firstLine="709"/>
        <w:jc w:val="both"/>
        <w:rPr>
          <w:rFonts w:ascii="Times New Roman" w:hAnsi="Times New Roman" w:cs="Times New Roman"/>
          <w:sz w:val="24"/>
          <w:szCs w:val="24"/>
          <w:lang w:val="ky-KG"/>
        </w:rPr>
      </w:pPr>
      <w:r>
        <w:rPr>
          <w:rFonts w:ascii="Times New Roman" w:hAnsi="Times New Roman" w:cs="Times New Roman"/>
          <w:sz w:val="24"/>
          <w:szCs w:val="24"/>
          <w:lang w:val="ky-KG"/>
        </w:rPr>
        <w:t>Улутташтыруунун натыйжасында тарыхый окуяларды марксистик-ленинистик көз караш менен талдоодон арылуу аракети жасалса дагы</w:t>
      </w:r>
      <w:r w:rsidR="00B41093">
        <w:rPr>
          <w:rFonts w:ascii="Times New Roman" w:hAnsi="Times New Roman" w:cs="Times New Roman"/>
          <w:sz w:val="24"/>
          <w:szCs w:val="24"/>
          <w:lang w:val="ky-KG"/>
        </w:rPr>
        <w:t xml:space="preserve"> каралып жаткен теманы баяндоо тексттерде</w:t>
      </w:r>
      <w:r>
        <w:rPr>
          <w:rFonts w:ascii="Times New Roman" w:hAnsi="Times New Roman" w:cs="Times New Roman"/>
          <w:sz w:val="24"/>
          <w:szCs w:val="24"/>
          <w:lang w:val="ky-KG"/>
        </w:rPr>
        <w:t xml:space="preserve"> эскиден алыс кетпеген. Тактап айтканда 11-класстын китебинде окуялар советтердин позитивдүү иштери гана, бир тараптуу баяндалган. Осмонов жана Мырзакматованын баяндоолорунда боюнча “кыргыз эли” советтердин бийлигин таанууга маш тургандай окуучу түшүнүк калтырат.</w:t>
      </w:r>
      <w:r w:rsidR="00B41093">
        <w:rPr>
          <w:rFonts w:ascii="Times New Roman" w:hAnsi="Times New Roman" w:cs="Times New Roman"/>
          <w:sz w:val="24"/>
          <w:szCs w:val="24"/>
          <w:lang w:val="ky-KG"/>
        </w:rPr>
        <w:t xml:space="preserve"> Ошондой эле</w:t>
      </w:r>
      <w:r w:rsidR="00943496">
        <w:rPr>
          <w:rFonts w:ascii="Times New Roman" w:hAnsi="Times New Roman" w:cs="Times New Roman"/>
          <w:sz w:val="24"/>
          <w:szCs w:val="24"/>
          <w:lang w:val="ky-KG"/>
        </w:rPr>
        <w:t xml:space="preserve"> кемчиликтердин негизгиси</w:t>
      </w:r>
      <w:r w:rsidR="00B41093">
        <w:rPr>
          <w:rFonts w:ascii="Times New Roman" w:hAnsi="Times New Roman" w:cs="Times New Roman"/>
          <w:sz w:val="24"/>
          <w:szCs w:val="24"/>
          <w:lang w:val="ky-KG"/>
        </w:rPr>
        <w:t xml:space="preserve"> тарых</w:t>
      </w:r>
      <w:r w:rsidR="00943496">
        <w:rPr>
          <w:rFonts w:ascii="Times New Roman" w:hAnsi="Times New Roman" w:cs="Times New Roman"/>
          <w:sz w:val="24"/>
          <w:szCs w:val="24"/>
          <w:lang w:val="ky-KG"/>
        </w:rPr>
        <w:t xml:space="preserve"> окутууну улутташтыруу</w:t>
      </w:r>
      <w:r w:rsidR="00B41093">
        <w:rPr>
          <w:rFonts w:ascii="Times New Roman" w:hAnsi="Times New Roman" w:cs="Times New Roman"/>
          <w:sz w:val="24"/>
          <w:szCs w:val="24"/>
          <w:lang w:val="ky-KG"/>
        </w:rPr>
        <w:t xml:space="preserve"> процессини</w:t>
      </w:r>
      <w:r w:rsidR="005F211A">
        <w:rPr>
          <w:rFonts w:ascii="Times New Roman" w:hAnsi="Times New Roman" w:cs="Times New Roman"/>
          <w:sz w:val="24"/>
          <w:szCs w:val="24"/>
          <w:lang w:val="ky-KG"/>
        </w:rPr>
        <w:t xml:space="preserve">н натыйжасында </w:t>
      </w:r>
      <w:r w:rsidR="00943496">
        <w:rPr>
          <w:rFonts w:ascii="Times New Roman" w:hAnsi="Times New Roman" w:cs="Times New Roman"/>
          <w:sz w:val="24"/>
          <w:szCs w:val="24"/>
          <w:lang w:val="ky-KG"/>
        </w:rPr>
        <w:t>партиянын тарыхы ашыкча кыскартылып, окуучуларга түшүнүксүз болуп калган.</w:t>
      </w:r>
    </w:p>
    <w:p w:rsidR="006F3981" w:rsidRPr="00943496" w:rsidRDefault="006F3981" w:rsidP="00B42E43">
      <w:pPr>
        <w:spacing w:line="360" w:lineRule="auto"/>
        <w:ind w:firstLine="709"/>
        <w:jc w:val="both"/>
        <w:rPr>
          <w:rFonts w:ascii="Times New Roman" w:hAnsi="Times New Roman" w:cs="Times New Roman"/>
          <w:sz w:val="24"/>
          <w:szCs w:val="24"/>
          <w:lang w:val="ky-KG"/>
        </w:rPr>
      </w:pPr>
    </w:p>
    <w:p w:rsidR="006F3981" w:rsidRDefault="002334E1" w:rsidP="006F3981">
      <w:pPr>
        <w:spacing w:line="360" w:lineRule="auto"/>
        <w:jc w:val="both"/>
        <w:rPr>
          <w:rFonts w:ascii="Times New Roman" w:hAnsi="Times New Roman" w:cs="Times New Roman"/>
          <w:sz w:val="24"/>
          <w:szCs w:val="24"/>
          <w:lang w:val="ky-KG"/>
        </w:rPr>
      </w:pPr>
      <w:r w:rsidRPr="00AE5CE2">
        <w:rPr>
          <w:rFonts w:ascii="Times New Roman" w:hAnsi="Times New Roman" w:cs="Times New Roman"/>
          <w:b/>
          <w:sz w:val="24"/>
          <w:szCs w:val="24"/>
          <w:lang w:val="ky-KG"/>
        </w:rPr>
        <w:t>“</w:t>
      </w:r>
      <w:r w:rsidR="00AE5CE2" w:rsidRPr="00AE5CE2">
        <w:rPr>
          <w:rFonts w:ascii="Times New Roman" w:hAnsi="Times New Roman" w:cs="Times New Roman"/>
          <w:b/>
          <w:sz w:val="24"/>
          <w:szCs w:val="24"/>
          <w:lang w:val="ky-KG"/>
        </w:rPr>
        <w:t>Б</w:t>
      </w:r>
      <w:r w:rsidRPr="00AE5CE2">
        <w:rPr>
          <w:rFonts w:ascii="Times New Roman" w:hAnsi="Times New Roman" w:cs="Times New Roman"/>
          <w:b/>
          <w:sz w:val="24"/>
          <w:szCs w:val="24"/>
          <w:lang w:val="ky-KG"/>
        </w:rPr>
        <w:t>асмачылык”</w:t>
      </w:r>
      <w:r w:rsidR="00650507" w:rsidRPr="00AE5CE2">
        <w:rPr>
          <w:rFonts w:ascii="Times New Roman" w:hAnsi="Times New Roman" w:cs="Times New Roman"/>
          <w:b/>
          <w:sz w:val="24"/>
          <w:szCs w:val="24"/>
          <w:lang w:val="ky-KG"/>
        </w:rPr>
        <w:t xml:space="preserve"> кыймылдын чагылдырылышы</w:t>
      </w:r>
    </w:p>
    <w:p w:rsidR="00B42E43" w:rsidRDefault="00943496" w:rsidP="00B42E43">
      <w:pPr>
        <w:spacing w:line="360" w:lineRule="auto"/>
        <w:ind w:firstLine="709"/>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B263DE">
        <w:rPr>
          <w:rFonts w:ascii="Times New Roman" w:hAnsi="Times New Roman" w:cs="Times New Roman"/>
          <w:sz w:val="24"/>
          <w:szCs w:val="24"/>
          <w:lang w:val="ky-KG"/>
        </w:rPr>
        <w:t>“Басмачы кыймылы” т</w:t>
      </w:r>
      <w:r>
        <w:rPr>
          <w:rFonts w:ascii="Times New Roman" w:hAnsi="Times New Roman" w:cs="Times New Roman"/>
          <w:sz w:val="24"/>
          <w:szCs w:val="24"/>
          <w:lang w:val="ky-KG"/>
        </w:rPr>
        <w:t xml:space="preserve">арых илиминде </w:t>
      </w:r>
      <w:r w:rsidR="00051A25">
        <w:rPr>
          <w:rFonts w:ascii="Times New Roman" w:hAnsi="Times New Roman" w:cs="Times New Roman"/>
          <w:sz w:val="24"/>
          <w:szCs w:val="24"/>
          <w:lang w:val="tr-TR"/>
        </w:rPr>
        <w:t>1918</w:t>
      </w:r>
      <w:r w:rsidR="00051A25">
        <w:rPr>
          <w:rFonts w:ascii="Times New Roman" w:hAnsi="Times New Roman" w:cs="Times New Roman"/>
          <w:sz w:val="24"/>
          <w:szCs w:val="24"/>
          <w:lang w:val="ky-KG"/>
        </w:rPr>
        <w:t xml:space="preserve">-жылы </w:t>
      </w:r>
      <w:r w:rsidR="00B263DE">
        <w:rPr>
          <w:rFonts w:ascii="Times New Roman" w:hAnsi="Times New Roman" w:cs="Times New Roman"/>
          <w:sz w:val="24"/>
          <w:szCs w:val="24"/>
          <w:lang w:val="ky-KG"/>
        </w:rPr>
        <w:t>жаңы негизделген Кокон Автономиясынын кызыл армия тарабынан жок кылынгандан кийин Совет бийлигине каршы чыккан жергиликтүү калктын күрөшү катары белгилүү (</w:t>
      </w:r>
      <w:r w:rsidR="00B263DE">
        <w:rPr>
          <w:rFonts w:ascii="Times New Roman" w:hAnsi="Times New Roman" w:cs="Times New Roman"/>
          <w:sz w:val="24"/>
          <w:szCs w:val="24"/>
          <w:lang w:val="tr-TR"/>
        </w:rPr>
        <w:t>Altımışova, 2017</w:t>
      </w:r>
      <w:r w:rsidR="00B263DE">
        <w:rPr>
          <w:rFonts w:ascii="Times New Roman" w:hAnsi="Times New Roman" w:cs="Times New Roman"/>
          <w:sz w:val="24"/>
          <w:szCs w:val="24"/>
          <w:lang w:val="ky-KG"/>
        </w:rPr>
        <w:t>: 92).</w:t>
      </w:r>
      <w:r>
        <w:rPr>
          <w:rFonts w:ascii="Times New Roman" w:hAnsi="Times New Roman" w:cs="Times New Roman"/>
          <w:sz w:val="24"/>
          <w:szCs w:val="24"/>
          <w:lang w:val="ky-KG"/>
        </w:rPr>
        <w:t xml:space="preserve"> </w:t>
      </w:r>
      <w:r w:rsidR="00FC6B58">
        <w:rPr>
          <w:rFonts w:ascii="Times New Roman" w:hAnsi="Times New Roman" w:cs="Times New Roman"/>
          <w:sz w:val="24"/>
          <w:szCs w:val="24"/>
          <w:lang w:val="ky-KG"/>
        </w:rPr>
        <w:t>“Басмачы” кыймылынын тарыхы историографиясы</w:t>
      </w:r>
      <w:r w:rsidR="00575039">
        <w:rPr>
          <w:rFonts w:ascii="Times New Roman" w:hAnsi="Times New Roman" w:cs="Times New Roman"/>
          <w:sz w:val="24"/>
          <w:szCs w:val="24"/>
          <w:lang w:val="ky-KG"/>
        </w:rPr>
        <w:t xml:space="preserve"> мезгил ичинде</w:t>
      </w:r>
      <w:r w:rsidR="00FC6B58">
        <w:rPr>
          <w:rFonts w:ascii="Times New Roman" w:hAnsi="Times New Roman" w:cs="Times New Roman"/>
          <w:sz w:val="24"/>
          <w:szCs w:val="24"/>
          <w:lang w:val="ky-KG"/>
        </w:rPr>
        <w:t xml:space="preserve"> кандай</w:t>
      </w:r>
      <w:r w:rsidR="00575039">
        <w:rPr>
          <w:rFonts w:ascii="Times New Roman" w:hAnsi="Times New Roman" w:cs="Times New Roman"/>
          <w:sz w:val="24"/>
          <w:szCs w:val="24"/>
          <w:lang w:val="ky-KG"/>
        </w:rPr>
        <w:t xml:space="preserve"> өзгөрүүлөргө учурасы тарых окутууда дагы ошондой өзгөрүүлөргө дуушар болгон.</w:t>
      </w:r>
      <w:r w:rsidR="00FC6B58">
        <w:rPr>
          <w:rFonts w:ascii="Times New Roman" w:hAnsi="Times New Roman" w:cs="Times New Roman"/>
          <w:sz w:val="24"/>
          <w:szCs w:val="24"/>
          <w:lang w:val="ky-KG"/>
        </w:rPr>
        <w:t xml:space="preserve"> </w:t>
      </w:r>
      <w:r w:rsidR="00AE5CE2">
        <w:rPr>
          <w:rFonts w:ascii="Times New Roman" w:hAnsi="Times New Roman" w:cs="Times New Roman"/>
          <w:sz w:val="24"/>
          <w:szCs w:val="24"/>
          <w:lang w:val="ky-KG"/>
        </w:rPr>
        <w:t>Жогоруда белгиленгендей тарых окутууну у</w:t>
      </w:r>
      <w:r>
        <w:rPr>
          <w:rFonts w:ascii="Times New Roman" w:hAnsi="Times New Roman" w:cs="Times New Roman"/>
          <w:sz w:val="24"/>
          <w:szCs w:val="24"/>
          <w:lang w:val="ky-KG"/>
        </w:rPr>
        <w:t>лутташтыруунун натыйжасында 191</w:t>
      </w:r>
      <w:r w:rsidR="00051A25">
        <w:rPr>
          <w:rFonts w:ascii="Times New Roman" w:hAnsi="Times New Roman" w:cs="Times New Roman"/>
          <w:sz w:val="24"/>
          <w:szCs w:val="24"/>
          <w:lang w:val="ky-KG"/>
        </w:rPr>
        <w:t>8</w:t>
      </w:r>
      <w:r w:rsidR="00AE5CE2">
        <w:rPr>
          <w:rFonts w:ascii="Times New Roman" w:hAnsi="Times New Roman" w:cs="Times New Roman"/>
          <w:sz w:val="24"/>
          <w:szCs w:val="24"/>
          <w:lang w:val="ky-KG"/>
        </w:rPr>
        <w:t>-жылдан 1930-жылдарга чейинки созулган “басмачы” кыймылын баяндаган тексттер дагы өзгөрүүгө учураган.</w:t>
      </w:r>
      <w:r w:rsidR="00FC6B58">
        <w:rPr>
          <w:rFonts w:ascii="Times New Roman" w:hAnsi="Times New Roman" w:cs="Times New Roman"/>
          <w:sz w:val="24"/>
          <w:szCs w:val="24"/>
          <w:lang w:val="ky-KG"/>
        </w:rPr>
        <w:t xml:space="preserve"> </w:t>
      </w:r>
      <w:r w:rsidR="00CD3575">
        <w:rPr>
          <w:rFonts w:ascii="Times New Roman" w:hAnsi="Times New Roman" w:cs="Times New Roman"/>
          <w:sz w:val="24"/>
          <w:szCs w:val="24"/>
          <w:lang w:val="ky-KG"/>
        </w:rPr>
        <w:t>Иманкуловдун 9-класс үчүн, Осмоновдун 11-класс үчүн жазган окуу китептеринде басмачылардын тагдырын баяндаган атайын тема берилген эмес. 9-класстын китебинде “Кыргызстан граждандык согуш жылдарында (1918-1920)”</w:t>
      </w:r>
      <w:r w:rsidR="004A0A48">
        <w:rPr>
          <w:rFonts w:ascii="Times New Roman" w:hAnsi="Times New Roman" w:cs="Times New Roman"/>
          <w:sz w:val="24"/>
          <w:szCs w:val="24"/>
          <w:lang w:val="ky-KG"/>
        </w:rPr>
        <w:t xml:space="preserve"> деген аталыштагы теманын ичинде подтемада түшүндүрмөлөр орун алган. Жергиликтүү калктын Совет бийлигине каршы чыгуу себептерин түшүндүрүү үчүн темага чейин “агрардык саясат”, “пролетардык диктатура режими” жана “аскердик коммунизм” сыяктуу большевиктердин катаал саясаты боюнча </w:t>
      </w:r>
      <w:r w:rsidR="00A32856">
        <w:rPr>
          <w:rFonts w:ascii="Times New Roman" w:hAnsi="Times New Roman" w:cs="Times New Roman"/>
          <w:sz w:val="24"/>
          <w:szCs w:val="24"/>
          <w:lang w:val="ky-KG"/>
        </w:rPr>
        <w:t>маалыат берет. Жергиликтүү калктын каршы чыгуусунун негизги себеби Кокон автономиясынын кызыл армия тарабынан жок кылынышы берилген эмес. Кийинки баяндоолор көбүн эсе бир тараптуу, субьективдүү текст</w:t>
      </w:r>
      <w:r w:rsidR="00937D66">
        <w:rPr>
          <w:rFonts w:ascii="Times New Roman" w:hAnsi="Times New Roman" w:cs="Times New Roman"/>
          <w:sz w:val="24"/>
          <w:szCs w:val="24"/>
          <w:lang w:val="ky-KG"/>
        </w:rPr>
        <w:t>тер</w:t>
      </w:r>
      <w:r w:rsidR="00A32856">
        <w:rPr>
          <w:rFonts w:ascii="Times New Roman" w:hAnsi="Times New Roman" w:cs="Times New Roman"/>
          <w:sz w:val="24"/>
          <w:szCs w:val="24"/>
          <w:lang w:val="ky-KG"/>
        </w:rPr>
        <w:t xml:space="preserve"> орун</w:t>
      </w:r>
      <w:r w:rsidR="00937D66">
        <w:rPr>
          <w:rFonts w:ascii="Times New Roman" w:hAnsi="Times New Roman" w:cs="Times New Roman"/>
          <w:sz w:val="24"/>
          <w:szCs w:val="24"/>
          <w:lang w:val="ky-KG"/>
        </w:rPr>
        <w:t xml:space="preserve"> алган. Тактап айтканда Кыргызстандын аймаганда кызыл армиянын бөлүктөрүнүн түзүлүшү, аларга жетекчилик кылгын командирлер (Сулайман Күчүков, Арстанаалы Осмонбеков, Исабек </w:t>
      </w:r>
      <w:r w:rsidR="00937D66">
        <w:rPr>
          <w:rFonts w:ascii="Times New Roman" w:hAnsi="Times New Roman" w:cs="Times New Roman"/>
          <w:sz w:val="24"/>
          <w:szCs w:val="24"/>
          <w:lang w:val="ky-KG"/>
        </w:rPr>
        <w:lastRenderedPageBreak/>
        <w:t>Бектемиров, Жамшитбек Карабеков, Кадырбек Камчыбеков) тууралуу маалыматтар жана кызыл армиянын үстөмдүк кылышы менен тема аякталат (Иманкулов, 2012: 42).</w:t>
      </w:r>
      <w:r w:rsidR="002E683E">
        <w:rPr>
          <w:rFonts w:ascii="Times New Roman" w:hAnsi="Times New Roman" w:cs="Times New Roman"/>
          <w:sz w:val="24"/>
          <w:szCs w:val="24"/>
          <w:lang w:val="ky-KG"/>
        </w:rPr>
        <w:t xml:space="preserve"> 11-класстын окуу китебинде каралып жаткан маселе “Совет бийлигин коргоо” деп аталган подтемада берилген. </w:t>
      </w:r>
      <w:r w:rsidR="0061079C">
        <w:rPr>
          <w:rFonts w:ascii="Times New Roman" w:hAnsi="Times New Roman" w:cs="Times New Roman"/>
          <w:sz w:val="24"/>
          <w:szCs w:val="24"/>
          <w:lang w:val="ky-KG"/>
        </w:rPr>
        <w:t>Баяндоолор негизинен 1918-жылдагы кызыл армиянын алгач Кыргызстандын түндүк аймактарында жүргүзгөн согуштук аракеттер</w:t>
      </w:r>
      <w:r w:rsidR="000A6998">
        <w:rPr>
          <w:rFonts w:ascii="Times New Roman" w:hAnsi="Times New Roman" w:cs="Times New Roman"/>
          <w:sz w:val="24"/>
          <w:szCs w:val="24"/>
          <w:lang w:val="ky-KG"/>
        </w:rPr>
        <w:t>и</w:t>
      </w:r>
      <w:r w:rsidR="0061079C">
        <w:rPr>
          <w:rFonts w:ascii="Times New Roman" w:hAnsi="Times New Roman" w:cs="Times New Roman"/>
          <w:sz w:val="24"/>
          <w:szCs w:val="24"/>
          <w:lang w:val="ky-KG"/>
        </w:rPr>
        <w:t>, андан соң дыйкандар армиясынын командири К. Монстров менен Мадаминбек корбашы арасындагы келишими жана алардын кийинки жеңилүүлөрү менен “”басмачы кыймылы” тууралуу маалыматтар аяктайт</w:t>
      </w:r>
      <w:r w:rsidR="000A6998">
        <w:rPr>
          <w:rFonts w:ascii="Times New Roman" w:hAnsi="Times New Roman" w:cs="Times New Roman"/>
          <w:sz w:val="24"/>
          <w:szCs w:val="24"/>
          <w:lang w:val="ky-KG"/>
        </w:rPr>
        <w:t xml:space="preserve"> (Осмонов, Мырзакматова, 2012: 81)</w:t>
      </w:r>
      <w:r w:rsidR="0061079C">
        <w:rPr>
          <w:rFonts w:ascii="Times New Roman" w:hAnsi="Times New Roman" w:cs="Times New Roman"/>
          <w:sz w:val="24"/>
          <w:szCs w:val="24"/>
          <w:lang w:val="ky-KG"/>
        </w:rPr>
        <w:t xml:space="preserve">. Кыргызстандын аймагында басмачыларга жетекчилик кылган Аман палван, Көршермат ж.б. ушул сыяктуу </w:t>
      </w:r>
      <w:r w:rsidR="00B42E43">
        <w:rPr>
          <w:rFonts w:ascii="Times New Roman" w:hAnsi="Times New Roman" w:cs="Times New Roman"/>
          <w:sz w:val="24"/>
          <w:szCs w:val="24"/>
          <w:lang w:val="ky-KG"/>
        </w:rPr>
        <w:t xml:space="preserve">көрүнүктүү </w:t>
      </w:r>
      <w:r w:rsidR="0061079C">
        <w:rPr>
          <w:rFonts w:ascii="Times New Roman" w:hAnsi="Times New Roman" w:cs="Times New Roman"/>
          <w:sz w:val="24"/>
          <w:szCs w:val="24"/>
          <w:lang w:val="ky-KG"/>
        </w:rPr>
        <w:t xml:space="preserve">инсандар жөнүндө </w:t>
      </w:r>
      <w:r w:rsidR="000A6998">
        <w:rPr>
          <w:rFonts w:ascii="Times New Roman" w:hAnsi="Times New Roman" w:cs="Times New Roman"/>
          <w:sz w:val="24"/>
          <w:szCs w:val="24"/>
          <w:lang w:val="ky-KG"/>
        </w:rPr>
        <w:t>жазылган эмес.</w:t>
      </w:r>
      <w:r w:rsidR="00E27E63">
        <w:rPr>
          <w:rFonts w:ascii="Times New Roman" w:hAnsi="Times New Roman" w:cs="Times New Roman"/>
          <w:sz w:val="24"/>
          <w:szCs w:val="24"/>
          <w:lang w:val="ky-KG"/>
        </w:rPr>
        <w:t xml:space="preserve"> Басмачы кыймылынын жетекчилери, алардын</w:t>
      </w:r>
      <w:r w:rsidR="00B42E43">
        <w:rPr>
          <w:rFonts w:ascii="Times New Roman" w:hAnsi="Times New Roman" w:cs="Times New Roman"/>
          <w:sz w:val="24"/>
          <w:szCs w:val="24"/>
          <w:lang w:val="ky-KG"/>
        </w:rPr>
        <w:t xml:space="preserve"> Советтерге</w:t>
      </w:r>
      <w:r w:rsidR="00E27E63">
        <w:rPr>
          <w:rFonts w:ascii="Times New Roman" w:hAnsi="Times New Roman" w:cs="Times New Roman"/>
          <w:sz w:val="24"/>
          <w:szCs w:val="24"/>
          <w:lang w:val="ky-KG"/>
        </w:rPr>
        <w:t xml:space="preserve"> каршы чыгуу себептерин</w:t>
      </w:r>
      <w:r w:rsidR="00B42E43">
        <w:rPr>
          <w:rStyle w:val="a5"/>
          <w:rFonts w:ascii="Times New Roman" w:hAnsi="Times New Roman" w:cs="Times New Roman"/>
          <w:sz w:val="24"/>
          <w:szCs w:val="24"/>
          <w:lang w:val="ky-KG"/>
        </w:rPr>
        <w:footnoteReference w:id="3"/>
      </w:r>
      <w:r w:rsidR="00E27E63">
        <w:rPr>
          <w:rFonts w:ascii="Times New Roman" w:hAnsi="Times New Roman" w:cs="Times New Roman"/>
          <w:sz w:val="24"/>
          <w:szCs w:val="24"/>
          <w:lang w:val="ky-KG"/>
        </w:rPr>
        <w:t xml:space="preserve"> жана эң негизгиси жасаган иш аракеттеринин темада берилбегендиги окуучуларга алардын (басмачылардын) кыргыз тарыхындагы ордун жокко чыгаруу аракети ка</w:t>
      </w:r>
      <w:r w:rsidR="00CE077B">
        <w:rPr>
          <w:rFonts w:ascii="Times New Roman" w:hAnsi="Times New Roman" w:cs="Times New Roman"/>
          <w:sz w:val="24"/>
          <w:szCs w:val="24"/>
          <w:lang w:val="ky-KG"/>
        </w:rPr>
        <w:t>тары баалоого болот. Визуалдык маалыматтар дагы бир гана басмачыларды жок кылган “каарман” кызыл армиянын жетекчилери</w:t>
      </w:r>
      <w:r w:rsidR="00B42E43">
        <w:rPr>
          <w:rFonts w:ascii="Times New Roman" w:hAnsi="Times New Roman" w:cs="Times New Roman"/>
          <w:sz w:val="24"/>
          <w:szCs w:val="24"/>
          <w:lang w:val="ky-KG"/>
        </w:rPr>
        <w:t>нин жана адарга арналган эстеликтердин сүрөттөрү</w:t>
      </w:r>
      <w:r w:rsidR="00CE077B">
        <w:rPr>
          <w:rFonts w:ascii="Times New Roman" w:hAnsi="Times New Roman" w:cs="Times New Roman"/>
          <w:sz w:val="24"/>
          <w:szCs w:val="24"/>
          <w:lang w:val="ky-KG"/>
        </w:rPr>
        <w:t xml:space="preserve"> </w:t>
      </w:r>
      <w:r w:rsidR="00B42E43">
        <w:rPr>
          <w:rFonts w:ascii="Times New Roman" w:hAnsi="Times New Roman" w:cs="Times New Roman"/>
          <w:sz w:val="24"/>
          <w:szCs w:val="24"/>
          <w:lang w:val="ky-KG"/>
        </w:rPr>
        <w:t xml:space="preserve">коюлган. </w:t>
      </w:r>
      <w:r w:rsidR="006F3981">
        <w:rPr>
          <w:noProof/>
          <w:lang w:eastAsia="ru-RU"/>
        </w:rPr>
        <w:drawing>
          <wp:anchor distT="0" distB="0" distL="114300" distR="114300" simplePos="0" relativeHeight="251658240" behindDoc="0" locked="0" layoutInCell="1" allowOverlap="1" wp14:anchorId="3D76925D" wp14:editId="08D9D739">
            <wp:simplePos x="0" y="0"/>
            <wp:positionH relativeFrom="margin">
              <wp:posOffset>24765</wp:posOffset>
            </wp:positionH>
            <wp:positionV relativeFrom="margin">
              <wp:posOffset>4474699</wp:posOffset>
            </wp:positionV>
            <wp:extent cx="2381250" cy="2381250"/>
            <wp:effectExtent l="0" t="0" r="0" b="0"/>
            <wp:wrapSquare wrapText="bothSides"/>
            <wp:docPr id="1" name="Рисунок 1" descr="Исторические личности: Осмонбеков Арстана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сторические личности: Осмонбеков Арстаналы"/>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6861"/>
                    <a:stretch/>
                  </pic:blipFill>
                  <pic:spPr bwMode="auto">
                    <a:xfrm>
                      <a:off x="0" y="0"/>
                      <a:ext cx="2381250" cy="2381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42E43">
        <w:rPr>
          <w:rFonts w:ascii="Times New Roman" w:hAnsi="Times New Roman" w:cs="Times New Roman"/>
          <w:sz w:val="24"/>
          <w:szCs w:val="24"/>
          <w:lang w:val="ky-KG"/>
        </w:rPr>
        <w:t xml:space="preserve">Окуу китептериндеги сүрөттөрдү төмөндө </w:t>
      </w:r>
      <w:r w:rsidR="006F3981">
        <w:rPr>
          <w:noProof/>
          <w:lang w:eastAsia="ru-RU"/>
        </w:rPr>
        <w:drawing>
          <wp:anchor distT="0" distB="0" distL="114300" distR="114300" simplePos="0" relativeHeight="251659264" behindDoc="0" locked="0" layoutInCell="1" allowOverlap="1" wp14:anchorId="5B56A0C1" wp14:editId="2561E19C">
            <wp:simplePos x="0" y="0"/>
            <wp:positionH relativeFrom="margin">
              <wp:posOffset>3086100</wp:posOffset>
            </wp:positionH>
            <wp:positionV relativeFrom="margin">
              <wp:posOffset>4474210</wp:posOffset>
            </wp:positionV>
            <wp:extent cx="2371725" cy="2381250"/>
            <wp:effectExtent l="0" t="0" r="9525" b="0"/>
            <wp:wrapSquare wrapText="bothSides"/>
            <wp:docPr id="2" name="Рисунок 2" descr="Фрунзе Михаил Василье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рунзе Михаил Васильеви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1725" cy="2381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2E43">
        <w:rPr>
          <w:rFonts w:ascii="Times New Roman" w:hAnsi="Times New Roman" w:cs="Times New Roman"/>
          <w:sz w:val="24"/>
          <w:szCs w:val="24"/>
          <w:lang w:val="ky-KG"/>
        </w:rPr>
        <w:t>көрүүгө болот:</w:t>
      </w:r>
    </w:p>
    <w:p w:rsidR="00FC6B58" w:rsidRPr="002E683E" w:rsidRDefault="00E27E63" w:rsidP="00B42E43">
      <w:pPr>
        <w:spacing w:line="360" w:lineRule="auto"/>
        <w:ind w:firstLine="709"/>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p>
    <w:p w:rsidR="00B42E43" w:rsidRDefault="00B42E43" w:rsidP="00B42E43">
      <w:pPr>
        <w:spacing w:line="360" w:lineRule="auto"/>
        <w:ind w:firstLine="709"/>
        <w:jc w:val="both"/>
        <w:rPr>
          <w:rFonts w:ascii="Times New Roman" w:hAnsi="Times New Roman" w:cs="Times New Roman"/>
          <w:sz w:val="24"/>
          <w:szCs w:val="24"/>
          <w:lang w:val="ky-KG"/>
        </w:rPr>
      </w:pPr>
    </w:p>
    <w:p w:rsidR="00B42E43" w:rsidRDefault="00B42E43" w:rsidP="00B42E43">
      <w:pPr>
        <w:spacing w:line="360" w:lineRule="auto"/>
        <w:ind w:firstLine="709"/>
        <w:jc w:val="both"/>
        <w:rPr>
          <w:rFonts w:ascii="Times New Roman" w:hAnsi="Times New Roman" w:cs="Times New Roman"/>
          <w:sz w:val="24"/>
          <w:szCs w:val="24"/>
          <w:lang w:val="ky-KG"/>
        </w:rPr>
      </w:pPr>
    </w:p>
    <w:p w:rsidR="00B42E43" w:rsidRDefault="00B42E43" w:rsidP="00B42E43">
      <w:pPr>
        <w:spacing w:line="360" w:lineRule="auto"/>
        <w:ind w:firstLine="709"/>
        <w:jc w:val="both"/>
        <w:rPr>
          <w:rFonts w:ascii="Times New Roman" w:hAnsi="Times New Roman" w:cs="Times New Roman"/>
          <w:sz w:val="24"/>
          <w:szCs w:val="24"/>
          <w:lang w:val="ky-KG"/>
        </w:rPr>
      </w:pPr>
    </w:p>
    <w:p w:rsidR="00B42E43" w:rsidRDefault="00B42E43" w:rsidP="00B42E43">
      <w:pPr>
        <w:spacing w:line="360" w:lineRule="auto"/>
        <w:ind w:firstLine="709"/>
        <w:jc w:val="both"/>
        <w:rPr>
          <w:rFonts w:ascii="Times New Roman" w:hAnsi="Times New Roman" w:cs="Times New Roman"/>
          <w:sz w:val="24"/>
          <w:szCs w:val="24"/>
          <w:lang w:val="ky-KG"/>
        </w:rPr>
      </w:pPr>
    </w:p>
    <w:p w:rsidR="00B42E43" w:rsidRDefault="00B42E43" w:rsidP="00B42E43">
      <w:pPr>
        <w:spacing w:line="360" w:lineRule="auto"/>
        <w:jc w:val="both"/>
        <w:rPr>
          <w:rFonts w:ascii="Times New Roman" w:hAnsi="Times New Roman" w:cs="Times New Roman"/>
          <w:sz w:val="24"/>
          <w:szCs w:val="24"/>
          <w:lang w:val="ky-KG"/>
        </w:rPr>
      </w:pPr>
    </w:p>
    <w:p w:rsidR="00B42E43" w:rsidRDefault="00B42E43" w:rsidP="00B42E43">
      <w:pPr>
        <w:spacing w:line="360" w:lineRule="auto"/>
        <w:jc w:val="both"/>
        <w:rPr>
          <w:rFonts w:ascii="Times New Roman" w:hAnsi="Times New Roman" w:cs="Times New Roman"/>
          <w:sz w:val="24"/>
          <w:szCs w:val="24"/>
          <w:lang w:val="ky-KG"/>
        </w:rPr>
      </w:pPr>
    </w:p>
    <w:p w:rsidR="00B42E43" w:rsidRDefault="00B42E43" w:rsidP="00B42E43">
      <w:pPr>
        <w:spacing w:line="360" w:lineRule="auto"/>
        <w:ind w:firstLine="709"/>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А. Осмонбеков </w:t>
      </w:r>
      <w:r>
        <w:rPr>
          <w:rFonts w:ascii="Times New Roman" w:hAnsi="Times New Roman" w:cs="Times New Roman"/>
          <w:sz w:val="24"/>
          <w:szCs w:val="24"/>
          <w:lang w:val="ky-KG"/>
        </w:rPr>
        <w:tab/>
      </w:r>
      <w:r>
        <w:rPr>
          <w:rFonts w:ascii="Times New Roman" w:hAnsi="Times New Roman" w:cs="Times New Roman"/>
          <w:sz w:val="24"/>
          <w:szCs w:val="24"/>
          <w:lang w:val="ky-KG"/>
        </w:rPr>
        <w:tab/>
      </w:r>
      <w:r>
        <w:rPr>
          <w:rFonts w:ascii="Times New Roman" w:hAnsi="Times New Roman" w:cs="Times New Roman"/>
          <w:sz w:val="24"/>
          <w:szCs w:val="24"/>
          <w:lang w:val="ky-KG"/>
        </w:rPr>
        <w:tab/>
      </w:r>
      <w:r>
        <w:rPr>
          <w:rFonts w:ascii="Times New Roman" w:hAnsi="Times New Roman" w:cs="Times New Roman"/>
          <w:sz w:val="24"/>
          <w:szCs w:val="24"/>
          <w:lang w:val="ky-KG"/>
        </w:rPr>
        <w:tab/>
        <w:t>М. Фрунзе</w:t>
      </w:r>
    </w:p>
    <w:p w:rsidR="00B42E43" w:rsidRDefault="00B42E43" w:rsidP="00B42E43">
      <w:pPr>
        <w:spacing w:line="360" w:lineRule="auto"/>
        <w:ind w:firstLine="709"/>
        <w:jc w:val="both"/>
        <w:rPr>
          <w:rFonts w:ascii="Times New Roman" w:hAnsi="Times New Roman" w:cs="Times New Roman"/>
          <w:noProof/>
          <w:sz w:val="24"/>
          <w:szCs w:val="24"/>
          <w:lang w:val="ky-KG" w:eastAsia="ru-RU"/>
        </w:rPr>
      </w:pPr>
    </w:p>
    <w:p w:rsidR="00B42E43" w:rsidRDefault="00B42E43" w:rsidP="00B42E43">
      <w:pPr>
        <w:spacing w:line="360" w:lineRule="auto"/>
        <w:ind w:firstLine="709"/>
        <w:jc w:val="both"/>
        <w:rPr>
          <w:rFonts w:ascii="Times New Roman" w:hAnsi="Times New Roman" w:cs="Times New Roman"/>
          <w:noProof/>
          <w:sz w:val="24"/>
          <w:szCs w:val="24"/>
          <w:lang w:val="ky-KG" w:eastAsia="ru-RU"/>
        </w:rPr>
      </w:pPr>
    </w:p>
    <w:p w:rsidR="00B42E43" w:rsidRDefault="00B42E43" w:rsidP="00B42E43">
      <w:pPr>
        <w:spacing w:line="360" w:lineRule="auto"/>
        <w:ind w:firstLine="709"/>
        <w:jc w:val="both"/>
        <w:rPr>
          <w:rFonts w:ascii="Times New Roman" w:hAnsi="Times New Roman" w:cs="Times New Roman"/>
          <w:noProof/>
          <w:sz w:val="24"/>
          <w:szCs w:val="24"/>
          <w:lang w:val="ky-KG" w:eastAsia="ru-RU"/>
        </w:rPr>
      </w:pPr>
    </w:p>
    <w:p w:rsidR="00B42E43" w:rsidRDefault="00B42E43" w:rsidP="00B42E43">
      <w:pPr>
        <w:spacing w:line="360" w:lineRule="auto"/>
        <w:ind w:firstLine="709"/>
        <w:jc w:val="both"/>
        <w:rPr>
          <w:rFonts w:ascii="Times New Roman" w:hAnsi="Times New Roman" w:cs="Times New Roman"/>
          <w:noProof/>
          <w:sz w:val="24"/>
          <w:szCs w:val="24"/>
          <w:lang w:val="ky-KG" w:eastAsia="ru-RU"/>
        </w:rPr>
      </w:pPr>
    </w:p>
    <w:p w:rsidR="00B42E43" w:rsidRDefault="006F3981" w:rsidP="00B42E43">
      <w:pPr>
        <w:spacing w:line="360" w:lineRule="auto"/>
        <w:ind w:firstLine="709"/>
        <w:jc w:val="both"/>
        <w:rPr>
          <w:rFonts w:ascii="Times New Roman" w:hAnsi="Times New Roman" w:cs="Times New Roman"/>
          <w:noProof/>
          <w:sz w:val="24"/>
          <w:szCs w:val="24"/>
          <w:lang w:val="ky-KG" w:eastAsia="ru-RU"/>
        </w:rPr>
      </w:pPr>
      <w:r>
        <w:rPr>
          <w:noProof/>
          <w:lang w:eastAsia="ru-RU"/>
        </w:rPr>
        <w:lastRenderedPageBreak/>
        <w:drawing>
          <wp:anchor distT="0" distB="0" distL="114300" distR="114300" simplePos="0" relativeHeight="251661312" behindDoc="0" locked="0" layoutInCell="1" allowOverlap="1" wp14:anchorId="69F0A1FF" wp14:editId="4F83AF1E">
            <wp:simplePos x="0" y="0"/>
            <wp:positionH relativeFrom="margin">
              <wp:posOffset>3018546</wp:posOffset>
            </wp:positionH>
            <wp:positionV relativeFrom="margin">
              <wp:posOffset>-129540</wp:posOffset>
            </wp:positionV>
            <wp:extent cx="2219325" cy="2676525"/>
            <wp:effectExtent l="0" t="0" r="9525" b="9525"/>
            <wp:wrapSquare wrapText="bothSides"/>
            <wp:docPr id="5" name="Рисунок 5" descr="Фрунзе. Городская энциклопедия. Д-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Фрунзе. Городская энциклопедия. Д-К."/>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2676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2E43">
        <w:rPr>
          <w:rFonts w:ascii="Times New Roman" w:hAnsi="Times New Roman" w:cs="Times New Roman"/>
          <w:noProof/>
          <w:sz w:val="24"/>
          <w:szCs w:val="24"/>
          <w:lang w:eastAsia="ru-RU"/>
        </w:rPr>
        <w:drawing>
          <wp:anchor distT="0" distB="0" distL="114300" distR="114300" simplePos="0" relativeHeight="251660288" behindDoc="0" locked="0" layoutInCell="1" allowOverlap="1" wp14:anchorId="60B4BE19" wp14:editId="10EDAF55">
            <wp:simplePos x="0" y="0"/>
            <wp:positionH relativeFrom="margin">
              <wp:posOffset>24765</wp:posOffset>
            </wp:positionH>
            <wp:positionV relativeFrom="margin">
              <wp:posOffset>-129540</wp:posOffset>
            </wp:positionV>
            <wp:extent cx="2362200" cy="2676525"/>
            <wp:effectExtent l="0" t="0" r="0"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2200" cy="2676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42E43" w:rsidRDefault="00B42E43" w:rsidP="00B42E43">
      <w:pPr>
        <w:spacing w:line="360" w:lineRule="auto"/>
        <w:ind w:firstLine="709"/>
        <w:jc w:val="both"/>
        <w:rPr>
          <w:rFonts w:ascii="Times New Roman" w:hAnsi="Times New Roman" w:cs="Times New Roman"/>
          <w:sz w:val="24"/>
          <w:szCs w:val="24"/>
          <w:lang w:val="ky-KG"/>
        </w:rPr>
      </w:pPr>
      <w:r w:rsidRPr="00B42E43">
        <w:rPr>
          <w:rFonts w:ascii="Times New Roman" w:hAnsi="Times New Roman" w:cs="Times New Roman"/>
          <w:noProof/>
          <w:sz w:val="24"/>
          <w:szCs w:val="24"/>
          <w:lang w:val="ky-KG" w:eastAsia="ru-RU"/>
        </w:rPr>
        <w:t xml:space="preserve"> </w:t>
      </w:r>
    </w:p>
    <w:p w:rsidR="00B42E43" w:rsidRDefault="00B42E43" w:rsidP="00B42E43">
      <w:pPr>
        <w:spacing w:line="360" w:lineRule="auto"/>
        <w:ind w:firstLine="709"/>
        <w:jc w:val="both"/>
        <w:rPr>
          <w:rFonts w:ascii="Times New Roman" w:hAnsi="Times New Roman" w:cs="Times New Roman"/>
          <w:sz w:val="24"/>
          <w:szCs w:val="24"/>
          <w:lang w:val="ky-KG"/>
        </w:rPr>
      </w:pPr>
    </w:p>
    <w:p w:rsidR="00B42E43" w:rsidRDefault="00B42E43" w:rsidP="00B42E43">
      <w:pPr>
        <w:spacing w:line="360" w:lineRule="auto"/>
        <w:ind w:firstLine="709"/>
        <w:jc w:val="both"/>
        <w:rPr>
          <w:rFonts w:ascii="Times New Roman" w:hAnsi="Times New Roman" w:cs="Times New Roman"/>
          <w:sz w:val="24"/>
          <w:szCs w:val="24"/>
          <w:lang w:val="ky-KG"/>
        </w:rPr>
      </w:pPr>
    </w:p>
    <w:p w:rsidR="00B42E43" w:rsidRDefault="00B42E43" w:rsidP="00B42E43">
      <w:pPr>
        <w:spacing w:line="360" w:lineRule="auto"/>
        <w:ind w:firstLine="709"/>
        <w:jc w:val="both"/>
        <w:rPr>
          <w:rFonts w:ascii="Times New Roman" w:hAnsi="Times New Roman" w:cs="Times New Roman"/>
          <w:sz w:val="24"/>
          <w:szCs w:val="24"/>
          <w:lang w:val="ky-KG"/>
        </w:rPr>
      </w:pPr>
    </w:p>
    <w:p w:rsidR="00B42E43" w:rsidRDefault="00B42E43" w:rsidP="00B42E43">
      <w:pPr>
        <w:spacing w:line="360" w:lineRule="auto"/>
        <w:ind w:firstLine="709"/>
        <w:jc w:val="both"/>
        <w:rPr>
          <w:rFonts w:ascii="Times New Roman" w:hAnsi="Times New Roman" w:cs="Times New Roman"/>
          <w:sz w:val="24"/>
          <w:szCs w:val="24"/>
          <w:lang w:val="ky-KG"/>
        </w:rPr>
      </w:pPr>
    </w:p>
    <w:p w:rsidR="00B42E43" w:rsidRDefault="00B42E43" w:rsidP="00B42E43">
      <w:pPr>
        <w:spacing w:line="360" w:lineRule="auto"/>
        <w:ind w:firstLine="709"/>
        <w:jc w:val="both"/>
        <w:rPr>
          <w:rFonts w:ascii="Times New Roman" w:hAnsi="Times New Roman" w:cs="Times New Roman"/>
          <w:sz w:val="24"/>
          <w:szCs w:val="24"/>
          <w:lang w:val="ky-KG"/>
        </w:rPr>
      </w:pPr>
    </w:p>
    <w:p w:rsidR="00B42E43" w:rsidRDefault="00B42E43" w:rsidP="006F3981">
      <w:pPr>
        <w:spacing w:line="360" w:lineRule="auto"/>
        <w:jc w:val="both"/>
        <w:rPr>
          <w:rFonts w:ascii="Times New Roman" w:hAnsi="Times New Roman" w:cs="Times New Roman"/>
          <w:sz w:val="24"/>
          <w:szCs w:val="24"/>
          <w:lang w:val="ky-KG"/>
        </w:rPr>
      </w:pPr>
    </w:p>
    <w:p w:rsidR="00B42E43" w:rsidRDefault="00B42E43" w:rsidP="00B42E43">
      <w:pPr>
        <w:spacing w:line="36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Фрунзенин отрядына. Ж. Хожахмедов</w:t>
      </w:r>
      <w:r>
        <w:rPr>
          <w:rFonts w:ascii="Times New Roman" w:hAnsi="Times New Roman" w:cs="Times New Roman"/>
          <w:sz w:val="24"/>
          <w:szCs w:val="24"/>
          <w:lang w:val="ky-KG"/>
        </w:rPr>
        <w:tab/>
      </w:r>
      <w:r>
        <w:rPr>
          <w:rFonts w:ascii="Times New Roman" w:hAnsi="Times New Roman" w:cs="Times New Roman"/>
          <w:sz w:val="24"/>
          <w:szCs w:val="24"/>
          <w:lang w:val="ky-KG"/>
        </w:rPr>
        <w:tab/>
        <w:t>“Революциянын каармандарына” эстелиги</w:t>
      </w:r>
    </w:p>
    <w:p w:rsidR="00B42E43" w:rsidRDefault="006F3981" w:rsidP="00B42E43">
      <w:pPr>
        <w:spacing w:line="360" w:lineRule="auto"/>
        <w:jc w:val="both"/>
        <w:rPr>
          <w:rFonts w:ascii="Times New Roman" w:hAnsi="Times New Roman" w:cs="Times New Roman"/>
          <w:sz w:val="24"/>
          <w:szCs w:val="24"/>
          <w:lang w:val="ky-KG"/>
        </w:rPr>
      </w:pPr>
      <w:r>
        <w:rPr>
          <w:noProof/>
          <w:lang w:eastAsia="ru-RU"/>
        </w:rPr>
        <w:drawing>
          <wp:anchor distT="0" distB="0" distL="114300" distR="114300" simplePos="0" relativeHeight="251663360" behindDoc="0" locked="0" layoutInCell="1" allowOverlap="1" wp14:anchorId="177DC255" wp14:editId="4E94ECFA">
            <wp:simplePos x="0" y="0"/>
            <wp:positionH relativeFrom="margin">
              <wp:posOffset>3084830</wp:posOffset>
            </wp:positionH>
            <wp:positionV relativeFrom="margin">
              <wp:posOffset>3396713</wp:posOffset>
            </wp:positionV>
            <wp:extent cx="2266950" cy="2676525"/>
            <wp:effectExtent l="0" t="0" r="0" b="9525"/>
            <wp:wrapSquare wrapText="bothSides"/>
            <wp:docPr id="7" name="Рисунок 7" descr="Логвиненко, Яков Никифорович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Логвиненко, Яков Никифорович — Википедия"/>
                    <pic:cNvPicPr>
                      <a:picLocks noChangeAspect="1" noChangeArrowheads="1"/>
                    </pic:cNvPicPr>
                  </pic:nvPicPr>
                  <pic:blipFill rotWithShape="1">
                    <a:blip r:embed="rId12">
                      <a:extLst>
                        <a:ext uri="{28A0092B-C50C-407E-A947-70E740481C1C}">
                          <a14:useLocalDpi xmlns:a14="http://schemas.microsoft.com/office/drawing/2010/main" val="0"/>
                        </a:ext>
                      </a:extLst>
                    </a:blip>
                    <a:srcRect b="3542"/>
                    <a:stretch/>
                  </pic:blipFill>
                  <pic:spPr bwMode="auto">
                    <a:xfrm>
                      <a:off x="0" y="0"/>
                      <a:ext cx="2266950" cy="2676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42E43">
        <w:rPr>
          <w:rFonts w:ascii="Times New Roman" w:hAnsi="Times New Roman" w:cs="Times New Roman"/>
          <w:noProof/>
          <w:sz w:val="24"/>
          <w:szCs w:val="24"/>
          <w:lang w:eastAsia="ru-RU"/>
        </w:rPr>
        <w:drawing>
          <wp:anchor distT="0" distB="0" distL="114300" distR="114300" simplePos="0" relativeHeight="251662336" behindDoc="0" locked="0" layoutInCell="1" allowOverlap="1" wp14:anchorId="537AC560" wp14:editId="27F2DC54">
            <wp:simplePos x="0" y="0"/>
            <wp:positionH relativeFrom="margin">
              <wp:posOffset>24765</wp:posOffset>
            </wp:positionH>
            <wp:positionV relativeFrom="margin">
              <wp:posOffset>3390461</wp:posOffset>
            </wp:positionV>
            <wp:extent cx="2447925" cy="2676525"/>
            <wp:effectExtent l="0" t="0" r="9525" b="952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7925" cy="2676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42E43" w:rsidRDefault="00B42E43" w:rsidP="00B42E43">
      <w:pPr>
        <w:spacing w:line="360" w:lineRule="auto"/>
        <w:jc w:val="both"/>
        <w:rPr>
          <w:rFonts w:ascii="Times New Roman" w:hAnsi="Times New Roman" w:cs="Times New Roman"/>
          <w:sz w:val="24"/>
          <w:szCs w:val="24"/>
          <w:lang w:val="ky-KG"/>
        </w:rPr>
      </w:pPr>
    </w:p>
    <w:p w:rsidR="00B42E43" w:rsidRDefault="00B42E43" w:rsidP="00B42E43">
      <w:pPr>
        <w:spacing w:line="360" w:lineRule="auto"/>
        <w:jc w:val="both"/>
        <w:rPr>
          <w:rFonts w:ascii="Times New Roman" w:hAnsi="Times New Roman" w:cs="Times New Roman"/>
          <w:sz w:val="24"/>
          <w:szCs w:val="24"/>
          <w:lang w:val="ky-KG"/>
        </w:rPr>
      </w:pPr>
    </w:p>
    <w:p w:rsidR="00B42E43" w:rsidRDefault="00B42E43" w:rsidP="00B42E43">
      <w:pPr>
        <w:spacing w:line="360" w:lineRule="auto"/>
        <w:jc w:val="both"/>
        <w:rPr>
          <w:rFonts w:ascii="Times New Roman" w:hAnsi="Times New Roman" w:cs="Times New Roman"/>
          <w:sz w:val="24"/>
          <w:szCs w:val="24"/>
          <w:lang w:val="ky-KG"/>
        </w:rPr>
      </w:pPr>
    </w:p>
    <w:p w:rsidR="00B42E43" w:rsidRDefault="00B42E43" w:rsidP="00B42E43">
      <w:pPr>
        <w:spacing w:line="360" w:lineRule="auto"/>
        <w:jc w:val="both"/>
        <w:rPr>
          <w:rFonts w:ascii="Times New Roman" w:hAnsi="Times New Roman" w:cs="Times New Roman"/>
          <w:sz w:val="24"/>
          <w:szCs w:val="24"/>
          <w:lang w:val="ky-KG"/>
        </w:rPr>
      </w:pPr>
    </w:p>
    <w:p w:rsidR="00B42E43" w:rsidRDefault="00B42E43" w:rsidP="00B42E43">
      <w:pPr>
        <w:spacing w:line="360" w:lineRule="auto"/>
        <w:jc w:val="both"/>
        <w:rPr>
          <w:rFonts w:ascii="Times New Roman" w:hAnsi="Times New Roman" w:cs="Times New Roman"/>
          <w:sz w:val="24"/>
          <w:szCs w:val="24"/>
          <w:lang w:val="ky-KG"/>
        </w:rPr>
      </w:pPr>
    </w:p>
    <w:p w:rsidR="00B42E43" w:rsidRDefault="00B42E43" w:rsidP="00B42E43">
      <w:pPr>
        <w:spacing w:line="360" w:lineRule="auto"/>
        <w:jc w:val="both"/>
        <w:rPr>
          <w:rFonts w:ascii="Times New Roman" w:hAnsi="Times New Roman" w:cs="Times New Roman"/>
          <w:sz w:val="24"/>
          <w:szCs w:val="24"/>
          <w:lang w:val="ky-KG"/>
        </w:rPr>
      </w:pPr>
    </w:p>
    <w:p w:rsidR="00B42E43" w:rsidRDefault="00B42E43" w:rsidP="00B42E43">
      <w:pPr>
        <w:spacing w:line="360" w:lineRule="auto"/>
        <w:jc w:val="both"/>
        <w:rPr>
          <w:rFonts w:ascii="Times New Roman" w:hAnsi="Times New Roman" w:cs="Times New Roman"/>
          <w:sz w:val="24"/>
          <w:szCs w:val="24"/>
          <w:lang w:val="ky-KG"/>
        </w:rPr>
      </w:pPr>
    </w:p>
    <w:p w:rsidR="00B42E43" w:rsidRDefault="00B42E43" w:rsidP="00B42E43">
      <w:pPr>
        <w:spacing w:line="36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И. Бектемиров</w:t>
      </w:r>
      <w:r>
        <w:rPr>
          <w:rFonts w:ascii="Times New Roman" w:hAnsi="Times New Roman" w:cs="Times New Roman"/>
          <w:sz w:val="24"/>
          <w:szCs w:val="24"/>
          <w:lang w:val="ky-KG"/>
        </w:rPr>
        <w:tab/>
      </w:r>
      <w:r>
        <w:rPr>
          <w:rFonts w:ascii="Times New Roman" w:hAnsi="Times New Roman" w:cs="Times New Roman"/>
          <w:sz w:val="24"/>
          <w:szCs w:val="24"/>
          <w:lang w:val="ky-KG"/>
        </w:rPr>
        <w:tab/>
      </w:r>
      <w:r>
        <w:rPr>
          <w:rFonts w:ascii="Times New Roman" w:hAnsi="Times New Roman" w:cs="Times New Roman"/>
          <w:sz w:val="24"/>
          <w:szCs w:val="24"/>
          <w:lang w:val="ky-KG"/>
        </w:rPr>
        <w:tab/>
      </w:r>
      <w:r>
        <w:rPr>
          <w:rFonts w:ascii="Times New Roman" w:hAnsi="Times New Roman" w:cs="Times New Roman"/>
          <w:sz w:val="24"/>
          <w:szCs w:val="24"/>
          <w:lang w:val="ky-KG"/>
        </w:rPr>
        <w:tab/>
      </w:r>
      <w:r>
        <w:rPr>
          <w:rFonts w:ascii="Times New Roman" w:hAnsi="Times New Roman" w:cs="Times New Roman"/>
          <w:sz w:val="24"/>
          <w:szCs w:val="24"/>
          <w:lang w:val="ky-KG"/>
        </w:rPr>
        <w:tab/>
        <w:t>Я. Н. Логвиненко</w:t>
      </w:r>
    </w:p>
    <w:p w:rsidR="00B42E43" w:rsidRDefault="00B42E43" w:rsidP="00B42E43">
      <w:pPr>
        <w:spacing w:line="360" w:lineRule="auto"/>
        <w:ind w:firstLine="709"/>
        <w:jc w:val="both"/>
        <w:rPr>
          <w:rFonts w:ascii="Times New Roman" w:hAnsi="Times New Roman" w:cs="Times New Roman"/>
          <w:sz w:val="24"/>
          <w:szCs w:val="24"/>
          <w:lang w:val="ky-KG"/>
        </w:rPr>
      </w:pPr>
      <w:r>
        <w:rPr>
          <w:rFonts w:ascii="Times New Roman" w:hAnsi="Times New Roman" w:cs="Times New Roman"/>
          <w:sz w:val="24"/>
          <w:szCs w:val="24"/>
          <w:lang w:val="ky-KG"/>
        </w:rPr>
        <w:t>Жогорудагы визуалдык компоненттерден көрүнүп тургандай “эл душманын” жок кылган баатырлар гана чагылдырылган.</w:t>
      </w:r>
    </w:p>
    <w:p w:rsidR="002334E1" w:rsidRDefault="00B42E43" w:rsidP="00B42E43">
      <w:pPr>
        <w:spacing w:line="360" w:lineRule="auto"/>
        <w:ind w:firstLine="709"/>
        <w:jc w:val="both"/>
        <w:rPr>
          <w:rFonts w:ascii="Times New Roman" w:hAnsi="Times New Roman" w:cs="Times New Roman"/>
          <w:sz w:val="24"/>
          <w:szCs w:val="24"/>
          <w:lang w:val="ky-KG"/>
        </w:rPr>
      </w:pPr>
      <w:r>
        <w:rPr>
          <w:rFonts w:ascii="Times New Roman" w:hAnsi="Times New Roman" w:cs="Times New Roman"/>
          <w:sz w:val="24"/>
          <w:szCs w:val="24"/>
          <w:lang w:val="ky-KG"/>
        </w:rPr>
        <w:t>Жалпылап айтканда, “басмачылардын” окуу китептериндеги образы терс формада же болбосо такыр эле маалымат берилген эмес. Билим берүүнү анын ичинде тарых окутууну реформалоодо аталган маселеге өзгөрүүлөр киргизилбегендигин айттууга болот. 1991-жылы Кыргызстан менен бирге эгемендүүлүгүн алган Өзбекстан тарых окутуусунда “басмачы кыймылына” улуттук боштондук кыймыл катары мүнөздөп окутушат (Раджабов, Замонов, 2017: 25). Кыргызстан окуу китептеринде “басмачы кыймлынын” кайра каралып, обьективдүү жазылбашына  мамлекеттин тышкы саясатынын багыты менен түшүндүрүүгө болот.</w:t>
      </w:r>
    </w:p>
    <w:p w:rsidR="00B42E43" w:rsidRDefault="00B42E43" w:rsidP="00B42E43">
      <w:pPr>
        <w:spacing w:line="360" w:lineRule="auto"/>
        <w:ind w:firstLine="709"/>
        <w:jc w:val="both"/>
        <w:rPr>
          <w:rFonts w:ascii="Times New Roman" w:hAnsi="Times New Roman" w:cs="Times New Roman"/>
          <w:b/>
          <w:sz w:val="24"/>
          <w:szCs w:val="24"/>
          <w:lang w:val="ky-KG"/>
        </w:rPr>
      </w:pPr>
      <w:r w:rsidRPr="00B42E43">
        <w:rPr>
          <w:rFonts w:ascii="Times New Roman" w:hAnsi="Times New Roman" w:cs="Times New Roman"/>
          <w:b/>
          <w:sz w:val="24"/>
          <w:szCs w:val="24"/>
          <w:lang w:val="ky-KG"/>
        </w:rPr>
        <w:lastRenderedPageBreak/>
        <w:t>Корутунду</w:t>
      </w:r>
    </w:p>
    <w:p w:rsidR="002334E1" w:rsidRDefault="006F3981" w:rsidP="00B42E43">
      <w:pPr>
        <w:spacing w:line="360" w:lineRule="auto"/>
        <w:ind w:firstLine="709"/>
        <w:jc w:val="both"/>
        <w:rPr>
          <w:rFonts w:ascii="Times New Roman" w:hAnsi="Times New Roman" w:cs="Times New Roman"/>
          <w:sz w:val="24"/>
          <w:szCs w:val="24"/>
          <w:lang w:val="ky-KG"/>
        </w:rPr>
      </w:pPr>
      <w:r>
        <w:rPr>
          <w:rFonts w:ascii="Times New Roman" w:hAnsi="Times New Roman" w:cs="Times New Roman"/>
          <w:sz w:val="24"/>
          <w:szCs w:val="24"/>
          <w:lang w:val="ky-KG"/>
        </w:rPr>
        <w:t>1991-жылдан тарта Кыргызстанда б</w:t>
      </w:r>
      <w:r w:rsidR="00B42E43">
        <w:rPr>
          <w:rFonts w:ascii="Times New Roman" w:hAnsi="Times New Roman" w:cs="Times New Roman"/>
          <w:sz w:val="24"/>
          <w:szCs w:val="24"/>
          <w:lang w:val="ky-KG"/>
        </w:rPr>
        <w:t>илим берүү тармагын реформалоо</w:t>
      </w:r>
      <w:r w:rsidR="00E4441D">
        <w:rPr>
          <w:rFonts w:ascii="Times New Roman" w:hAnsi="Times New Roman" w:cs="Times New Roman"/>
          <w:sz w:val="24"/>
          <w:szCs w:val="24"/>
          <w:lang w:val="ky-KG"/>
        </w:rPr>
        <w:t xml:space="preserve"> анын ичинде мектептерде тарых окутууну улутташтыруу аракеттери жүргүзүлүп келет.</w:t>
      </w:r>
      <w:r w:rsidR="00B42E43">
        <w:rPr>
          <w:rFonts w:ascii="Times New Roman" w:hAnsi="Times New Roman" w:cs="Times New Roman"/>
          <w:sz w:val="24"/>
          <w:szCs w:val="24"/>
          <w:lang w:val="ky-KG"/>
        </w:rPr>
        <w:t xml:space="preserve"> Бирок, өзгөрүүлөр </w:t>
      </w:r>
      <w:r w:rsidR="00E4441D">
        <w:rPr>
          <w:rFonts w:ascii="Times New Roman" w:hAnsi="Times New Roman" w:cs="Times New Roman"/>
          <w:sz w:val="24"/>
          <w:szCs w:val="24"/>
          <w:lang w:val="ky-KG"/>
        </w:rPr>
        <w:t>окуу китептеринин авторлору “керектүү” деп эсептеген</w:t>
      </w:r>
      <w:r w:rsidR="00B42E43">
        <w:rPr>
          <w:rFonts w:ascii="Times New Roman" w:hAnsi="Times New Roman" w:cs="Times New Roman"/>
          <w:sz w:val="24"/>
          <w:szCs w:val="24"/>
          <w:lang w:val="ky-KG"/>
        </w:rPr>
        <w:t xml:space="preserve"> маселелерге гана киргизилип, окуучулардын тарыхый окуяны толук кандуу аңдап билүүсүнө тоскоолдук</w:t>
      </w:r>
      <w:r w:rsidR="00E4441D">
        <w:rPr>
          <w:rFonts w:ascii="Times New Roman" w:hAnsi="Times New Roman" w:cs="Times New Roman"/>
          <w:sz w:val="24"/>
          <w:szCs w:val="24"/>
          <w:lang w:val="ky-KG"/>
        </w:rPr>
        <w:t>тарды</w:t>
      </w:r>
      <w:r w:rsidR="00B42E43">
        <w:rPr>
          <w:rFonts w:ascii="Times New Roman" w:hAnsi="Times New Roman" w:cs="Times New Roman"/>
          <w:sz w:val="24"/>
          <w:szCs w:val="24"/>
          <w:lang w:val="ky-KG"/>
        </w:rPr>
        <w:t xml:space="preserve"> жаратты. </w:t>
      </w:r>
      <w:r w:rsidR="00E4441D">
        <w:rPr>
          <w:rFonts w:ascii="Times New Roman" w:hAnsi="Times New Roman" w:cs="Times New Roman"/>
          <w:sz w:val="24"/>
          <w:szCs w:val="24"/>
          <w:lang w:val="ky-KG"/>
        </w:rPr>
        <w:t>Мындай көрүнүштөрдүн бирин 9- жана</w:t>
      </w:r>
      <w:r w:rsidR="00B42E43">
        <w:rPr>
          <w:rFonts w:ascii="Times New Roman" w:hAnsi="Times New Roman" w:cs="Times New Roman"/>
          <w:sz w:val="24"/>
          <w:szCs w:val="24"/>
          <w:lang w:val="ky-KG"/>
        </w:rPr>
        <w:t xml:space="preserve"> 11-класстын</w:t>
      </w:r>
      <w:r w:rsidR="00E4441D">
        <w:rPr>
          <w:rFonts w:ascii="Times New Roman" w:hAnsi="Times New Roman" w:cs="Times New Roman"/>
          <w:sz w:val="24"/>
          <w:szCs w:val="24"/>
          <w:lang w:val="ky-KG"/>
        </w:rPr>
        <w:t xml:space="preserve"> окуу</w:t>
      </w:r>
      <w:r w:rsidR="00B42E43">
        <w:rPr>
          <w:rFonts w:ascii="Times New Roman" w:hAnsi="Times New Roman" w:cs="Times New Roman"/>
          <w:sz w:val="24"/>
          <w:szCs w:val="24"/>
          <w:lang w:val="ky-KG"/>
        </w:rPr>
        <w:t xml:space="preserve"> китебинде</w:t>
      </w:r>
      <w:r w:rsidR="00E4441D">
        <w:rPr>
          <w:rFonts w:ascii="Times New Roman" w:hAnsi="Times New Roman" w:cs="Times New Roman"/>
          <w:sz w:val="24"/>
          <w:szCs w:val="24"/>
          <w:lang w:val="ky-KG"/>
        </w:rPr>
        <w:t>ги Совет өкмөтүнүн алгачкы жылдарындагы окуяларды тактап айтканда “Совет бийлигинин Кыргызстанда орношу”</w:t>
      </w:r>
      <w:r w:rsidR="00B42E43">
        <w:rPr>
          <w:rFonts w:ascii="Times New Roman" w:hAnsi="Times New Roman" w:cs="Times New Roman"/>
          <w:sz w:val="24"/>
          <w:szCs w:val="24"/>
          <w:lang w:val="ky-KG"/>
        </w:rPr>
        <w:t xml:space="preserve"> </w:t>
      </w:r>
      <w:r w:rsidR="00E4441D">
        <w:rPr>
          <w:rFonts w:ascii="Times New Roman" w:hAnsi="Times New Roman" w:cs="Times New Roman"/>
          <w:sz w:val="24"/>
          <w:szCs w:val="24"/>
          <w:lang w:val="ky-KG"/>
        </w:rPr>
        <w:t xml:space="preserve">жана “басмачы кыймылынын” чагылдырылышынан кезиктирүүгө болот. Октябрь революциясынын ишке ашуусу, кыргыз жергесинде кеңеш бийлигин орношу сыяктуу окуяларды </w:t>
      </w:r>
      <w:r w:rsidR="00F839DD">
        <w:rPr>
          <w:rFonts w:ascii="Times New Roman" w:hAnsi="Times New Roman" w:cs="Times New Roman"/>
          <w:sz w:val="24"/>
          <w:szCs w:val="24"/>
          <w:lang w:val="ky-KG"/>
        </w:rPr>
        <w:t>өтө кыска формада жана бир тараптуу баяндалган. “Басмачы кыймылын”</w:t>
      </w:r>
      <w:r w:rsidR="00E4441D">
        <w:rPr>
          <w:rFonts w:ascii="Times New Roman" w:hAnsi="Times New Roman" w:cs="Times New Roman"/>
          <w:sz w:val="24"/>
          <w:szCs w:val="24"/>
          <w:lang w:val="ky-KG"/>
        </w:rPr>
        <w:t xml:space="preserve"> </w:t>
      </w:r>
      <w:r w:rsidR="00F839DD">
        <w:rPr>
          <w:rFonts w:ascii="Times New Roman" w:hAnsi="Times New Roman" w:cs="Times New Roman"/>
          <w:sz w:val="24"/>
          <w:szCs w:val="24"/>
          <w:lang w:val="ky-KG"/>
        </w:rPr>
        <w:t>түшүндүрүүдө болсо окуу китебинин авторлору жалпы Орто Азиядагы жарандык согуштун ичинде, кыскача (11-класстын китебинде Мадаминбек корбашы гана эскерилген) түшүндүрүү менен, большевиктерге каршы кыймылды кыргыз тарыхы үчүн мааниси жок феномен катары көрсөткөн.</w:t>
      </w:r>
    </w:p>
    <w:p w:rsidR="00F839DD" w:rsidRDefault="001E2245" w:rsidP="00B42E43">
      <w:pPr>
        <w:spacing w:line="360" w:lineRule="auto"/>
        <w:ind w:firstLine="709"/>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Кыргыз эли менен жетимиш жылдан ашуун тагдырлаш болгон Совет бийлигин негизделиши жана аларга каршы чыккан “басмачы кыймылынын” өтмүшүбүздүн бир бөлүгү болуу менен бирге кийинки саясий, экономикалык окуяларга таасири маанилүү. Мектепте окутулган тарых китептеринде аталган маанилүү окуяларды баяндоого кененирээк жана обьективдүү тексттер менен камтылышы зарыл. </w:t>
      </w:r>
    </w:p>
    <w:p w:rsidR="00801444" w:rsidRPr="003636E7" w:rsidRDefault="00801444" w:rsidP="00801444">
      <w:pPr>
        <w:rPr>
          <w:rFonts w:ascii="Times New Roman" w:hAnsi="Times New Roman" w:cs="Times New Roman"/>
          <w:b/>
          <w:sz w:val="24"/>
          <w:szCs w:val="24"/>
          <w:lang w:val="ky-KG"/>
        </w:rPr>
      </w:pPr>
    </w:p>
    <w:p w:rsidR="00801444" w:rsidRPr="003636E7" w:rsidRDefault="00801444" w:rsidP="005735F9">
      <w:pPr>
        <w:jc w:val="both"/>
        <w:rPr>
          <w:rFonts w:ascii="Times New Roman" w:hAnsi="Times New Roman" w:cs="Times New Roman"/>
          <w:b/>
          <w:sz w:val="24"/>
          <w:szCs w:val="24"/>
          <w:lang w:val="ky-KG"/>
        </w:rPr>
      </w:pPr>
      <w:r w:rsidRPr="005735F9">
        <w:rPr>
          <w:rFonts w:ascii="Times New Roman" w:hAnsi="Times New Roman" w:cs="Times New Roman"/>
          <w:b/>
          <w:sz w:val="24"/>
          <w:szCs w:val="24"/>
          <w:lang w:val="ky-KG"/>
        </w:rPr>
        <w:t>Теоретикалык жана практикалык дискуссияларды уюштуруп, изилдөө жүргүзгөнгө финансылык колдоо көрсөткөндүгү үч</w:t>
      </w:r>
      <w:r w:rsidR="007C7CB1">
        <w:rPr>
          <w:rFonts w:ascii="Times New Roman" w:hAnsi="Times New Roman" w:cs="Times New Roman"/>
          <w:b/>
          <w:sz w:val="24"/>
          <w:szCs w:val="24"/>
          <w:lang w:val="ky-KG"/>
        </w:rPr>
        <w:t>ү</w:t>
      </w:r>
      <w:r w:rsidRPr="005735F9">
        <w:rPr>
          <w:rFonts w:ascii="Times New Roman" w:hAnsi="Times New Roman" w:cs="Times New Roman"/>
          <w:b/>
          <w:sz w:val="24"/>
          <w:szCs w:val="24"/>
          <w:lang w:val="ky-KG"/>
        </w:rPr>
        <w:t>н “Эсимде” тал</w:t>
      </w:r>
      <w:r w:rsidR="005735F9" w:rsidRPr="005735F9">
        <w:rPr>
          <w:rFonts w:ascii="Times New Roman" w:hAnsi="Times New Roman" w:cs="Times New Roman"/>
          <w:b/>
          <w:sz w:val="24"/>
          <w:szCs w:val="24"/>
          <w:lang w:val="ky-KG"/>
        </w:rPr>
        <w:t>куулоо аянтчасынын уюштуруучуларына</w:t>
      </w:r>
      <w:r w:rsidRPr="005735F9">
        <w:rPr>
          <w:rFonts w:ascii="Times New Roman" w:hAnsi="Times New Roman" w:cs="Times New Roman"/>
          <w:b/>
          <w:sz w:val="24"/>
          <w:szCs w:val="24"/>
          <w:lang w:val="ky-KG"/>
        </w:rPr>
        <w:t xml:space="preserve"> ыраазычылыгымды билдирем.</w:t>
      </w:r>
      <w:r w:rsidRPr="003636E7">
        <w:rPr>
          <w:rFonts w:ascii="Times New Roman" w:hAnsi="Times New Roman" w:cs="Times New Roman"/>
          <w:b/>
          <w:sz w:val="24"/>
          <w:szCs w:val="24"/>
          <w:lang w:val="ky-KG"/>
        </w:rPr>
        <w:t xml:space="preserve"> </w:t>
      </w:r>
    </w:p>
    <w:p w:rsidR="002334E1" w:rsidRPr="003636E7" w:rsidRDefault="002334E1" w:rsidP="00B42E43">
      <w:pPr>
        <w:spacing w:line="360" w:lineRule="auto"/>
        <w:ind w:firstLine="709"/>
        <w:jc w:val="both"/>
        <w:rPr>
          <w:rFonts w:ascii="Times New Roman" w:hAnsi="Times New Roman" w:cs="Times New Roman"/>
          <w:sz w:val="24"/>
          <w:szCs w:val="24"/>
          <w:lang w:val="ky-KG"/>
        </w:rPr>
      </w:pPr>
    </w:p>
    <w:p w:rsidR="00ED5D8A" w:rsidRDefault="00ED5D8A" w:rsidP="00B42E43">
      <w:pPr>
        <w:spacing w:line="360" w:lineRule="auto"/>
        <w:ind w:firstLine="709"/>
        <w:jc w:val="both"/>
        <w:rPr>
          <w:rFonts w:ascii="Times New Roman" w:hAnsi="Times New Roman" w:cs="Times New Roman"/>
          <w:sz w:val="24"/>
          <w:szCs w:val="24"/>
          <w:lang w:val="ky-KG"/>
        </w:rPr>
      </w:pPr>
    </w:p>
    <w:p w:rsidR="00842163" w:rsidRDefault="00842163" w:rsidP="00B42E43">
      <w:pPr>
        <w:spacing w:line="360" w:lineRule="auto"/>
        <w:rPr>
          <w:rFonts w:ascii="Times New Roman" w:hAnsi="Times New Roman" w:cs="Times New Roman"/>
          <w:sz w:val="24"/>
          <w:szCs w:val="24"/>
          <w:lang w:val="ky-KG"/>
        </w:rPr>
      </w:pPr>
    </w:p>
    <w:p w:rsidR="005735F9" w:rsidRDefault="005735F9" w:rsidP="00B42E43">
      <w:pPr>
        <w:spacing w:line="360" w:lineRule="auto"/>
        <w:rPr>
          <w:lang w:val="ky-KG"/>
        </w:rPr>
      </w:pPr>
    </w:p>
    <w:p w:rsidR="00D31E2F" w:rsidRDefault="00D31E2F" w:rsidP="00B42E43">
      <w:pPr>
        <w:spacing w:line="360" w:lineRule="auto"/>
        <w:rPr>
          <w:lang w:val="ky-KG"/>
        </w:rPr>
      </w:pPr>
    </w:p>
    <w:p w:rsidR="00D31E2F" w:rsidRDefault="00D31E2F" w:rsidP="00B42E43">
      <w:pPr>
        <w:spacing w:line="360" w:lineRule="auto"/>
        <w:rPr>
          <w:lang w:val="ky-KG"/>
        </w:rPr>
      </w:pPr>
    </w:p>
    <w:p w:rsidR="00ED5D8A" w:rsidRDefault="00ED5D8A" w:rsidP="00B42E43">
      <w:pPr>
        <w:spacing w:line="360" w:lineRule="auto"/>
        <w:jc w:val="center"/>
        <w:rPr>
          <w:rFonts w:ascii="Times New Roman" w:hAnsi="Times New Roman" w:cs="Times New Roman"/>
          <w:sz w:val="24"/>
          <w:szCs w:val="24"/>
          <w:lang w:val="ky-KG"/>
        </w:rPr>
      </w:pPr>
    </w:p>
    <w:p w:rsidR="00ED5D8A" w:rsidRDefault="00ED5D8A" w:rsidP="00B42E43">
      <w:pPr>
        <w:spacing w:line="360" w:lineRule="auto"/>
        <w:jc w:val="center"/>
        <w:rPr>
          <w:rFonts w:ascii="Times New Roman" w:hAnsi="Times New Roman" w:cs="Times New Roman"/>
          <w:sz w:val="24"/>
          <w:szCs w:val="24"/>
          <w:lang w:val="ky-KG"/>
        </w:rPr>
      </w:pPr>
    </w:p>
    <w:p w:rsidR="00D31E2F" w:rsidRDefault="00D31E2F" w:rsidP="00B42E43">
      <w:pPr>
        <w:spacing w:line="360" w:lineRule="auto"/>
        <w:jc w:val="center"/>
        <w:rPr>
          <w:rFonts w:ascii="Times New Roman" w:hAnsi="Times New Roman" w:cs="Times New Roman"/>
          <w:sz w:val="24"/>
          <w:szCs w:val="24"/>
          <w:lang w:val="ky-KG"/>
        </w:rPr>
      </w:pPr>
      <w:r w:rsidRPr="00D31E2F">
        <w:rPr>
          <w:rFonts w:ascii="Times New Roman" w:hAnsi="Times New Roman" w:cs="Times New Roman"/>
          <w:sz w:val="24"/>
          <w:szCs w:val="24"/>
          <w:lang w:val="ky-KG"/>
        </w:rPr>
        <w:lastRenderedPageBreak/>
        <w:t>Колдонулган булактар</w:t>
      </w:r>
    </w:p>
    <w:p w:rsidR="00D31E2F" w:rsidRPr="00D31E2F" w:rsidRDefault="00D31E2F" w:rsidP="00B42E43">
      <w:pPr>
        <w:spacing w:line="360" w:lineRule="auto"/>
        <w:jc w:val="center"/>
        <w:rPr>
          <w:rFonts w:ascii="Times New Roman" w:hAnsi="Times New Roman" w:cs="Times New Roman"/>
          <w:sz w:val="24"/>
          <w:szCs w:val="24"/>
          <w:lang w:val="ky-KG"/>
        </w:rPr>
      </w:pPr>
    </w:p>
    <w:p w:rsidR="00D31E2F" w:rsidRPr="00B878AC" w:rsidRDefault="00D31E2F" w:rsidP="00B878AC">
      <w:pPr>
        <w:spacing w:line="360" w:lineRule="auto"/>
        <w:ind w:left="360"/>
        <w:rPr>
          <w:rFonts w:ascii="Times New Roman" w:hAnsi="Times New Roman" w:cs="Times New Roman"/>
          <w:sz w:val="24"/>
          <w:szCs w:val="24"/>
        </w:rPr>
      </w:pPr>
      <w:r w:rsidRPr="00B878AC">
        <w:rPr>
          <w:rFonts w:ascii="Times New Roman" w:hAnsi="Times New Roman" w:cs="Times New Roman"/>
          <w:sz w:val="24"/>
          <w:szCs w:val="24"/>
          <w:lang w:val="ky-KG"/>
        </w:rPr>
        <w:t xml:space="preserve">Багдасярян, В. Э., Абдулаев, Э. Н., Клычников, В. Н., Ларионов, А. Э., Морозов, А. Ю., Орлов, И. Б., Строганова, С. М. </w:t>
      </w:r>
      <w:r w:rsidRPr="00B878AC">
        <w:rPr>
          <w:rFonts w:ascii="Times New Roman" w:hAnsi="Times New Roman" w:cs="Times New Roman"/>
          <w:sz w:val="24"/>
          <w:szCs w:val="24"/>
        </w:rPr>
        <w:t>(</w:t>
      </w:r>
      <w:r w:rsidRPr="00B878AC">
        <w:rPr>
          <w:rFonts w:ascii="Times New Roman" w:hAnsi="Times New Roman" w:cs="Times New Roman"/>
          <w:sz w:val="24"/>
          <w:szCs w:val="24"/>
          <w:lang w:val="ky-KG"/>
        </w:rPr>
        <w:t>2009</w:t>
      </w:r>
      <w:r w:rsidRPr="00B878AC">
        <w:rPr>
          <w:rFonts w:ascii="Times New Roman" w:hAnsi="Times New Roman" w:cs="Times New Roman"/>
          <w:sz w:val="24"/>
          <w:szCs w:val="24"/>
        </w:rPr>
        <w:t>)</w:t>
      </w:r>
      <w:r w:rsidRPr="00B878AC">
        <w:rPr>
          <w:rFonts w:ascii="Times New Roman" w:hAnsi="Times New Roman" w:cs="Times New Roman"/>
          <w:sz w:val="24"/>
          <w:szCs w:val="24"/>
          <w:lang w:val="ky-KG"/>
        </w:rPr>
        <w:t>. Школьный учебник истории и государственная политика. Москва, Научный эксперт.</w:t>
      </w:r>
    </w:p>
    <w:p w:rsidR="00D31E2F" w:rsidRPr="00B878AC" w:rsidRDefault="00D31E2F" w:rsidP="00B878AC">
      <w:pPr>
        <w:spacing w:line="360" w:lineRule="auto"/>
        <w:ind w:left="360"/>
        <w:rPr>
          <w:rFonts w:ascii="Times New Roman" w:hAnsi="Times New Roman" w:cs="Times New Roman"/>
          <w:sz w:val="24"/>
          <w:szCs w:val="24"/>
          <w:lang w:val="ky-KG"/>
        </w:rPr>
      </w:pPr>
      <w:r w:rsidRPr="00B878AC">
        <w:rPr>
          <w:rFonts w:ascii="Times New Roman" w:hAnsi="Times New Roman" w:cs="Times New Roman"/>
          <w:sz w:val="24"/>
          <w:szCs w:val="24"/>
          <w:lang w:val="ky-KG"/>
        </w:rPr>
        <w:t>Доталиев, А. К. (2009). Кыргызстандын тарыхы боюнча кыскача аңгемелер, 5-класс үчүн. Бишкек.</w:t>
      </w:r>
    </w:p>
    <w:p w:rsidR="00D31E2F" w:rsidRPr="00B878AC" w:rsidRDefault="00D31E2F" w:rsidP="00B878AC">
      <w:pPr>
        <w:spacing w:line="360" w:lineRule="auto"/>
        <w:ind w:left="360"/>
        <w:rPr>
          <w:rFonts w:ascii="Times New Roman" w:hAnsi="Times New Roman" w:cs="Times New Roman"/>
          <w:sz w:val="24"/>
          <w:szCs w:val="24"/>
          <w:lang w:val="ky-KG"/>
        </w:rPr>
      </w:pPr>
      <w:r w:rsidRPr="00B878AC">
        <w:rPr>
          <w:rFonts w:ascii="Times New Roman" w:hAnsi="Times New Roman" w:cs="Times New Roman"/>
          <w:sz w:val="24"/>
          <w:szCs w:val="24"/>
          <w:lang w:val="ky-KG"/>
        </w:rPr>
        <w:t>Иманкулов, М. (2012). Кыргызстандын тарыхы XX-XXI. 9-класс үчүн, Бишкек, Билим-компютер.</w:t>
      </w:r>
    </w:p>
    <w:p w:rsidR="00476FBC" w:rsidRPr="00B878AC" w:rsidRDefault="00D31E2F" w:rsidP="00B878AC">
      <w:pPr>
        <w:spacing w:line="360" w:lineRule="auto"/>
        <w:ind w:left="360"/>
        <w:rPr>
          <w:rFonts w:ascii="Times New Roman" w:hAnsi="Times New Roman" w:cs="Times New Roman"/>
          <w:sz w:val="24"/>
          <w:szCs w:val="24"/>
          <w:lang w:val="ky-KG"/>
        </w:rPr>
      </w:pPr>
      <w:r w:rsidRPr="00B878AC">
        <w:rPr>
          <w:rFonts w:ascii="Times New Roman" w:hAnsi="Times New Roman" w:cs="Times New Roman"/>
          <w:sz w:val="24"/>
          <w:szCs w:val="24"/>
          <w:lang w:val="ky-KG"/>
        </w:rPr>
        <w:t>Масанов, Н. Э., Абылхожин, Ж. Б., Ерофеева, И. В. (2007). Научное знание и мифотворчество в современной историогрии Казахстана. Алматы, Дайк-Пресс.</w:t>
      </w:r>
    </w:p>
    <w:p w:rsidR="00D31E2F" w:rsidRPr="00B878AC" w:rsidRDefault="00D31E2F" w:rsidP="00B878AC">
      <w:pPr>
        <w:spacing w:line="360" w:lineRule="auto"/>
        <w:ind w:left="360"/>
        <w:rPr>
          <w:rFonts w:ascii="Times New Roman" w:hAnsi="Times New Roman" w:cs="Times New Roman"/>
          <w:sz w:val="24"/>
          <w:szCs w:val="24"/>
          <w:lang w:val="ky-KG"/>
        </w:rPr>
      </w:pPr>
      <w:r w:rsidRPr="00B878AC">
        <w:rPr>
          <w:rFonts w:ascii="Times New Roman" w:hAnsi="Times New Roman" w:cs="Times New Roman"/>
          <w:sz w:val="24"/>
          <w:szCs w:val="24"/>
          <w:lang w:val="ky-KG"/>
        </w:rPr>
        <w:t>Осмонов, Ө. Ж., Мырзакматова, А. С. (2012). Кыргызстандын тарыхы: Урунттуу учурлар, 11-класс үчүн. Бишкек, Билим-компьютер.</w:t>
      </w:r>
    </w:p>
    <w:p w:rsidR="00B878AC" w:rsidRPr="00B878AC" w:rsidRDefault="00476FBC" w:rsidP="00B878AC">
      <w:pPr>
        <w:spacing w:line="360" w:lineRule="auto"/>
        <w:ind w:left="360"/>
        <w:textAlignment w:val="top"/>
        <w:rPr>
          <w:rFonts w:ascii="Times New Roman" w:hAnsi="Times New Roman" w:cs="Times New Roman"/>
          <w:b/>
          <w:sz w:val="24"/>
          <w:szCs w:val="24"/>
          <w:lang w:val="ky-KG"/>
        </w:rPr>
      </w:pPr>
      <w:r w:rsidRPr="00B878AC">
        <w:rPr>
          <w:rFonts w:ascii="Times New Roman" w:hAnsi="Times New Roman" w:cs="Times New Roman"/>
          <w:sz w:val="24"/>
          <w:szCs w:val="24"/>
          <w:lang w:val="ky-KG"/>
        </w:rPr>
        <w:t xml:space="preserve">Сомов, В. А. (2014). </w:t>
      </w:r>
      <w:r w:rsidRPr="00B878AC">
        <w:rPr>
          <w:rFonts w:ascii="Times New Roman" w:hAnsi="Times New Roman" w:cs="Times New Roman"/>
          <w:bCs/>
          <w:i/>
          <w:sz w:val="24"/>
          <w:szCs w:val="24"/>
        </w:rPr>
        <w:t xml:space="preserve">История как учебный предмет В советской системе школьного воспитания во второй половине 1930-х гг. </w:t>
      </w:r>
      <w:r w:rsidRPr="00B878AC">
        <w:rPr>
          <w:rFonts w:ascii="Times New Roman" w:hAnsi="Times New Roman" w:cs="Times New Roman"/>
          <w:bCs/>
          <w:sz w:val="24"/>
          <w:szCs w:val="24"/>
        </w:rPr>
        <w:t xml:space="preserve"> </w:t>
      </w:r>
      <w:hyperlink r:id="rId14" w:history="1">
        <w:r w:rsidRPr="00B878AC">
          <w:rPr>
            <w:rFonts w:ascii="Times New Roman" w:eastAsia="Times New Roman" w:hAnsi="Times New Roman" w:cs="Times New Roman"/>
            <w:b/>
            <w:color w:val="000000"/>
            <w:sz w:val="24"/>
            <w:szCs w:val="24"/>
            <w:bdr w:val="none" w:sz="0" w:space="0" w:color="auto" w:frame="1"/>
            <w:lang w:eastAsia="ru-RU"/>
          </w:rPr>
          <w:t>Люди и тексты. Исторический альманах</w:t>
        </w:r>
      </w:hyperlink>
      <w:r w:rsidRPr="00B878AC">
        <w:rPr>
          <w:rFonts w:ascii="Times New Roman" w:eastAsia="Times New Roman" w:hAnsi="Times New Roman" w:cs="Times New Roman"/>
          <w:b/>
          <w:color w:val="000000"/>
          <w:sz w:val="24"/>
          <w:szCs w:val="24"/>
          <w:bdr w:val="none" w:sz="0" w:space="0" w:color="auto" w:frame="1"/>
          <w:lang w:eastAsia="ru-RU"/>
        </w:rPr>
        <w:t xml:space="preserve">, </w:t>
      </w:r>
      <w:r w:rsidR="00B878AC" w:rsidRPr="00B878AC">
        <w:rPr>
          <w:rFonts w:ascii="Times New Roman" w:eastAsia="Times New Roman" w:hAnsi="Times New Roman" w:cs="Times New Roman"/>
          <w:color w:val="000000"/>
          <w:sz w:val="24"/>
          <w:szCs w:val="24"/>
          <w:bdr w:val="none" w:sz="0" w:space="0" w:color="auto" w:frame="1"/>
          <w:lang w:val="ky-KG" w:eastAsia="ru-RU"/>
        </w:rPr>
        <w:t>257-270.</w:t>
      </w:r>
    </w:p>
    <w:p w:rsidR="00476FBC" w:rsidRPr="00B878AC" w:rsidRDefault="00B878AC" w:rsidP="00B878AC">
      <w:pPr>
        <w:spacing w:line="360" w:lineRule="auto"/>
        <w:ind w:left="360"/>
        <w:textAlignment w:val="top"/>
        <w:rPr>
          <w:rFonts w:ascii="Times New Roman" w:hAnsi="Times New Roman" w:cs="Times New Roman"/>
          <w:b/>
          <w:sz w:val="24"/>
          <w:szCs w:val="24"/>
          <w:lang w:val="ky-KG"/>
        </w:rPr>
      </w:pPr>
      <w:r w:rsidRPr="00B878AC">
        <w:rPr>
          <w:rFonts w:ascii="Times New Roman" w:eastAsia="Times New Roman" w:hAnsi="Times New Roman" w:cs="Times New Roman"/>
          <w:color w:val="000000"/>
          <w:sz w:val="24"/>
          <w:szCs w:val="24"/>
          <w:bdr w:val="none" w:sz="0" w:space="0" w:color="auto" w:frame="1"/>
          <w:lang w:val="ky-KG" w:eastAsia="ru-RU"/>
        </w:rPr>
        <w:t xml:space="preserve">Раджабов, К., Замонов, А. (2017). История Узбекистана (1917-1991 годы), учебник для 10- класса. Ташкент, </w:t>
      </w:r>
      <w:r w:rsidRPr="00B878AC">
        <w:rPr>
          <w:rFonts w:ascii="Times New Roman" w:hAnsi="Times New Roman" w:cs="Times New Roman"/>
          <w:sz w:val="24"/>
          <w:szCs w:val="24"/>
        </w:rPr>
        <w:t xml:space="preserve">Издательско-полиграфический творческий дом имени </w:t>
      </w:r>
      <w:proofErr w:type="spellStart"/>
      <w:r w:rsidRPr="00B878AC">
        <w:rPr>
          <w:rFonts w:ascii="Times New Roman" w:hAnsi="Times New Roman" w:cs="Times New Roman"/>
          <w:sz w:val="24"/>
          <w:szCs w:val="24"/>
        </w:rPr>
        <w:t>Гафура</w:t>
      </w:r>
      <w:proofErr w:type="spellEnd"/>
      <w:r w:rsidRPr="00B878AC">
        <w:rPr>
          <w:rFonts w:ascii="Times New Roman" w:hAnsi="Times New Roman" w:cs="Times New Roman"/>
          <w:sz w:val="24"/>
          <w:szCs w:val="24"/>
        </w:rPr>
        <w:t xml:space="preserve"> </w:t>
      </w:r>
      <w:proofErr w:type="spellStart"/>
      <w:r w:rsidRPr="00B878AC">
        <w:rPr>
          <w:rFonts w:ascii="Times New Roman" w:hAnsi="Times New Roman" w:cs="Times New Roman"/>
          <w:sz w:val="24"/>
          <w:szCs w:val="24"/>
        </w:rPr>
        <w:t>Гуляма</w:t>
      </w:r>
      <w:proofErr w:type="spellEnd"/>
    </w:p>
    <w:p w:rsidR="00D31E2F" w:rsidRDefault="00D31E2F" w:rsidP="00B878AC">
      <w:pPr>
        <w:spacing w:line="360" w:lineRule="auto"/>
        <w:ind w:left="360"/>
        <w:rPr>
          <w:rFonts w:ascii="Times New Roman" w:hAnsi="Times New Roman" w:cs="Times New Roman"/>
          <w:sz w:val="24"/>
          <w:szCs w:val="24"/>
          <w:lang w:val="ky-KG"/>
        </w:rPr>
      </w:pPr>
      <w:r w:rsidRPr="00B878AC">
        <w:rPr>
          <w:rFonts w:ascii="Times New Roman" w:hAnsi="Times New Roman" w:cs="Times New Roman"/>
          <w:sz w:val="24"/>
          <w:szCs w:val="24"/>
        </w:rPr>
        <w:t>Ферро, М. (1992). Как рассказывает историю детям мира. Москва, Высшая школа</w:t>
      </w:r>
      <w:r w:rsidRPr="00B878AC">
        <w:rPr>
          <w:rFonts w:ascii="Times New Roman" w:hAnsi="Times New Roman" w:cs="Times New Roman"/>
          <w:sz w:val="24"/>
          <w:szCs w:val="24"/>
          <w:lang w:val="ky-KG"/>
        </w:rPr>
        <w:t>.</w:t>
      </w:r>
    </w:p>
    <w:p w:rsidR="002219EE" w:rsidRPr="002219EE" w:rsidRDefault="002219EE" w:rsidP="002219EE">
      <w:pPr>
        <w:spacing w:line="360" w:lineRule="auto"/>
        <w:ind w:left="360"/>
        <w:rPr>
          <w:rFonts w:ascii="Times New Roman" w:hAnsi="Times New Roman" w:cs="Times New Roman"/>
          <w:sz w:val="24"/>
          <w:szCs w:val="24"/>
          <w:lang w:val="ky-KG"/>
        </w:rPr>
      </w:pPr>
      <w:r w:rsidRPr="002219EE">
        <w:rPr>
          <w:rFonts w:ascii="Times New Roman" w:eastAsia="Times New Roman" w:hAnsi="Times New Roman" w:cs="Times New Roman"/>
          <w:sz w:val="24"/>
          <w:szCs w:val="24"/>
          <w:lang w:val="tr-TR"/>
        </w:rPr>
        <w:t xml:space="preserve">Demircioğlu, İ. H. (2013). </w:t>
      </w:r>
      <w:r w:rsidRPr="002219EE">
        <w:rPr>
          <w:rFonts w:ascii="Times New Roman" w:eastAsia="Times New Roman" w:hAnsi="Times New Roman" w:cs="Times New Roman"/>
          <w:i/>
          <w:sz w:val="24"/>
          <w:szCs w:val="24"/>
          <w:lang w:val="tr-TR"/>
        </w:rPr>
        <w:t xml:space="preserve">Tarih Ders Kitabı Yazımında Yeni Yaklaşımlar. </w:t>
      </w:r>
      <w:r w:rsidRPr="002219EE">
        <w:rPr>
          <w:rFonts w:ascii="Times New Roman" w:eastAsia="Times New Roman" w:hAnsi="Times New Roman" w:cs="Times New Roman"/>
          <w:b/>
          <w:sz w:val="24"/>
          <w:szCs w:val="24"/>
          <w:lang w:val="tr-TR"/>
        </w:rPr>
        <w:t xml:space="preserve">Karadeniz Araştırmaları. </w:t>
      </w:r>
      <w:r w:rsidRPr="002219EE">
        <w:rPr>
          <w:rFonts w:ascii="Times New Roman" w:eastAsia="Times New Roman" w:hAnsi="Times New Roman" w:cs="Times New Roman"/>
          <w:sz w:val="24"/>
          <w:szCs w:val="24"/>
          <w:lang w:val="tr-TR"/>
        </w:rPr>
        <w:t>38, 119-133.</w:t>
      </w:r>
    </w:p>
    <w:p w:rsidR="00D31E2F" w:rsidRPr="00B878AC" w:rsidRDefault="00D31E2F" w:rsidP="00B878AC">
      <w:pPr>
        <w:spacing w:line="360" w:lineRule="auto"/>
        <w:ind w:left="360"/>
        <w:rPr>
          <w:rFonts w:ascii="Times New Roman" w:hAnsi="Times New Roman" w:cs="Times New Roman"/>
          <w:sz w:val="24"/>
          <w:szCs w:val="24"/>
          <w:lang w:val="ky-KG"/>
        </w:rPr>
      </w:pPr>
      <w:proofErr w:type="spellStart"/>
      <w:r w:rsidRPr="00B878AC">
        <w:rPr>
          <w:rFonts w:ascii="Times New Roman" w:eastAsia="Times New Roman" w:hAnsi="Times New Roman" w:cs="Times New Roman"/>
          <w:sz w:val="24"/>
          <w:szCs w:val="24"/>
          <w:lang w:val="en-US"/>
        </w:rPr>
        <w:t>Ismailova</w:t>
      </w:r>
      <w:proofErr w:type="spellEnd"/>
      <w:r w:rsidRPr="00B878AC">
        <w:rPr>
          <w:rFonts w:ascii="Times New Roman" w:eastAsia="Times New Roman" w:hAnsi="Times New Roman" w:cs="Times New Roman"/>
          <w:sz w:val="24"/>
          <w:szCs w:val="24"/>
        </w:rPr>
        <w:t xml:space="preserve">, </w:t>
      </w:r>
      <w:r w:rsidRPr="00B878AC">
        <w:rPr>
          <w:rFonts w:ascii="Times New Roman" w:eastAsia="Times New Roman" w:hAnsi="Times New Roman" w:cs="Times New Roman"/>
          <w:sz w:val="24"/>
          <w:szCs w:val="24"/>
          <w:lang w:val="en-US"/>
        </w:rPr>
        <w:t>B</w:t>
      </w:r>
      <w:r w:rsidRPr="00B878AC">
        <w:rPr>
          <w:rFonts w:ascii="Times New Roman" w:eastAsia="Times New Roman" w:hAnsi="Times New Roman" w:cs="Times New Roman"/>
          <w:sz w:val="24"/>
          <w:szCs w:val="24"/>
        </w:rPr>
        <w:t xml:space="preserve">. (2004). </w:t>
      </w:r>
      <w:r w:rsidRPr="00B878AC">
        <w:rPr>
          <w:rFonts w:ascii="Times New Roman" w:eastAsia="Times New Roman" w:hAnsi="Times New Roman" w:cs="Times New Roman"/>
          <w:i/>
          <w:sz w:val="24"/>
          <w:szCs w:val="24"/>
          <w:lang w:val="en-US"/>
        </w:rPr>
        <w:t>Curriculum</w:t>
      </w:r>
      <w:r w:rsidRPr="00801444">
        <w:rPr>
          <w:rFonts w:ascii="Times New Roman" w:eastAsia="Times New Roman" w:hAnsi="Times New Roman" w:cs="Times New Roman"/>
          <w:i/>
          <w:sz w:val="24"/>
          <w:szCs w:val="24"/>
          <w:lang w:val="en-US"/>
        </w:rPr>
        <w:t xml:space="preserve"> </w:t>
      </w:r>
      <w:r w:rsidRPr="00B878AC">
        <w:rPr>
          <w:rFonts w:ascii="Times New Roman" w:eastAsia="Times New Roman" w:hAnsi="Times New Roman" w:cs="Times New Roman"/>
          <w:i/>
          <w:sz w:val="24"/>
          <w:szCs w:val="24"/>
          <w:lang w:val="en-US"/>
        </w:rPr>
        <w:t>reform</w:t>
      </w:r>
      <w:r w:rsidRPr="00801444">
        <w:rPr>
          <w:rFonts w:ascii="Times New Roman" w:eastAsia="Times New Roman" w:hAnsi="Times New Roman" w:cs="Times New Roman"/>
          <w:i/>
          <w:sz w:val="24"/>
          <w:szCs w:val="24"/>
          <w:lang w:val="en-US"/>
        </w:rPr>
        <w:t xml:space="preserve"> </w:t>
      </w:r>
      <w:r w:rsidRPr="00B878AC">
        <w:rPr>
          <w:rFonts w:ascii="Times New Roman" w:eastAsia="Times New Roman" w:hAnsi="Times New Roman" w:cs="Times New Roman"/>
          <w:i/>
          <w:sz w:val="24"/>
          <w:szCs w:val="24"/>
          <w:lang w:val="en-US"/>
        </w:rPr>
        <w:t>in</w:t>
      </w:r>
      <w:r w:rsidRPr="00801444">
        <w:rPr>
          <w:rFonts w:ascii="Times New Roman" w:eastAsia="Times New Roman" w:hAnsi="Times New Roman" w:cs="Times New Roman"/>
          <w:i/>
          <w:sz w:val="24"/>
          <w:szCs w:val="24"/>
          <w:lang w:val="en-US"/>
        </w:rPr>
        <w:t xml:space="preserve"> </w:t>
      </w:r>
      <w:r w:rsidRPr="00B878AC">
        <w:rPr>
          <w:rFonts w:ascii="Times New Roman" w:eastAsia="Times New Roman" w:hAnsi="Times New Roman" w:cs="Times New Roman"/>
          <w:i/>
          <w:sz w:val="24"/>
          <w:szCs w:val="24"/>
          <w:lang w:val="en-US"/>
        </w:rPr>
        <w:t>post</w:t>
      </w:r>
      <w:r w:rsidRPr="00801444">
        <w:rPr>
          <w:rFonts w:ascii="Times New Roman" w:eastAsia="Times New Roman" w:hAnsi="Times New Roman" w:cs="Times New Roman"/>
          <w:i/>
          <w:sz w:val="24"/>
          <w:szCs w:val="24"/>
          <w:lang w:val="en-US"/>
        </w:rPr>
        <w:t xml:space="preserve">- </w:t>
      </w:r>
      <w:r w:rsidRPr="00B878AC">
        <w:rPr>
          <w:rFonts w:ascii="Times New Roman" w:eastAsia="Times New Roman" w:hAnsi="Times New Roman" w:cs="Times New Roman"/>
          <w:i/>
          <w:sz w:val="24"/>
          <w:szCs w:val="24"/>
          <w:lang w:val="en-US"/>
        </w:rPr>
        <w:t>Soviet Kyrgyzstan: indigenization of the history curriculum.</w:t>
      </w:r>
      <w:r w:rsidRPr="00B878AC">
        <w:rPr>
          <w:rFonts w:ascii="Times New Roman" w:eastAsia="Times New Roman" w:hAnsi="Times New Roman" w:cs="Times New Roman"/>
          <w:sz w:val="24"/>
          <w:szCs w:val="24"/>
          <w:lang w:val="en-US"/>
        </w:rPr>
        <w:t xml:space="preserve"> </w:t>
      </w:r>
      <w:r w:rsidRPr="00B878AC">
        <w:rPr>
          <w:rFonts w:ascii="Times New Roman" w:eastAsia="Times New Roman" w:hAnsi="Times New Roman" w:cs="Times New Roman"/>
          <w:b/>
          <w:sz w:val="24"/>
          <w:szCs w:val="24"/>
          <w:lang w:val="en-US"/>
        </w:rPr>
        <w:t>The Curriculum Journal</w:t>
      </w:r>
      <w:r w:rsidRPr="00B878AC">
        <w:rPr>
          <w:rFonts w:ascii="Times New Roman" w:eastAsia="Times New Roman" w:hAnsi="Times New Roman" w:cs="Times New Roman"/>
          <w:sz w:val="24"/>
          <w:szCs w:val="24"/>
          <w:lang w:val="en-US"/>
        </w:rPr>
        <w:t xml:space="preserve"> </w:t>
      </w:r>
      <w:r w:rsidRPr="00B878AC">
        <w:rPr>
          <w:rFonts w:ascii="Times New Roman" w:eastAsia="Times New Roman" w:hAnsi="Times New Roman" w:cs="Times New Roman"/>
          <w:b/>
          <w:sz w:val="24"/>
          <w:szCs w:val="24"/>
          <w:lang w:val="en-US"/>
        </w:rPr>
        <w:t>15</w:t>
      </w:r>
      <w:r w:rsidRPr="00B878AC">
        <w:rPr>
          <w:rFonts w:ascii="Times New Roman" w:eastAsia="Times New Roman" w:hAnsi="Times New Roman" w:cs="Times New Roman"/>
          <w:sz w:val="24"/>
          <w:szCs w:val="24"/>
          <w:lang w:val="en-US"/>
        </w:rPr>
        <w:t xml:space="preserve"> (3), 247-264.</w:t>
      </w:r>
    </w:p>
    <w:p w:rsidR="00D31E2F" w:rsidRPr="00B878AC" w:rsidRDefault="00D31E2F" w:rsidP="00B878AC">
      <w:pPr>
        <w:spacing w:line="360" w:lineRule="auto"/>
        <w:ind w:left="360"/>
        <w:rPr>
          <w:rFonts w:ascii="Times New Roman" w:hAnsi="Times New Roman" w:cs="Times New Roman"/>
          <w:sz w:val="24"/>
          <w:szCs w:val="24"/>
          <w:lang w:val="ky-KG"/>
        </w:rPr>
      </w:pPr>
      <w:r w:rsidRPr="00B878AC">
        <w:rPr>
          <w:rFonts w:ascii="Times New Roman" w:hAnsi="Times New Roman" w:cs="Times New Roman"/>
          <w:sz w:val="24"/>
          <w:szCs w:val="24"/>
          <w:lang w:val="tr-TR"/>
        </w:rPr>
        <w:t xml:space="preserve">Mokeyev A. (2013). </w:t>
      </w:r>
      <w:r w:rsidRPr="00B878AC">
        <w:rPr>
          <w:rFonts w:ascii="Times New Roman" w:hAnsi="Times New Roman" w:cs="Times New Roman"/>
          <w:i/>
          <w:sz w:val="24"/>
          <w:szCs w:val="24"/>
          <w:lang w:val="tr-TR"/>
        </w:rPr>
        <w:t>Kırgızistan Yükseköğretim Kurumarında Kırgızistan Tarihinin Eğitiminin Bazı Sorunları,</w:t>
      </w:r>
      <w:r w:rsidRPr="00B878AC">
        <w:rPr>
          <w:rFonts w:ascii="Times New Roman" w:hAnsi="Times New Roman" w:cs="Times New Roman"/>
          <w:sz w:val="24"/>
          <w:szCs w:val="24"/>
          <w:lang w:val="tr-TR"/>
        </w:rPr>
        <w:t xml:space="preserve"> </w:t>
      </w:r>
      <w:r w:rsidRPr="00B878AC">
        <w:rPr>
          <w:rFonts w:ascii="Times New Roman" w:hAnsi="Times New Roman" w:cs="Times New Roman"/>
          <w:b/>
          <w:sz w:val="24"/>
          <w:szCs w:val="24"/>
          <w:lang w:val="tr-TR"/>
        </w:rPr>
        <w:t>Avrasya’da Türk Dili ve Tarihi Eğitimi Uluslararası Sempozyumu. İstambul: Marmara Üniversitesi</w:t>
      </w:r>
      <w:r w:rsidRPr="00B878AC">
        <w:rPr>
          <w:rFonts w:ascii="Times New Roman" w:hAnsi="Times New Roman" w:cs="Times New Roman"/>
          <w:sz w:val="24"/>
          <w:szCs w:val="24"/>
          <w:lang w:val="tr-TR"/>
        </w:rPr>
        <w:t>, 312-319.</w:t>
      </w:r>
    </w:p>
    <w:p w:rsidR="00C039D1" w:rsidRPr="00B878AC" w:rsidRDefault="00C039D1" w:rsidP="00B878AC">
      <w:pPr>
        <w:spacing w:line="360" w:lineRule="auto"/>
        <w:ind w:left="360"/>
        <w:rPr>
          <w:rFonts w:ascii="Times New Roman" w:hAnsi="Times New Roman" w:cs="Times New Roman"/>
          <w:sz w:val="24"/>
          <w:szCs w:val="24"/>
          <w:lang w:val="ky-KG"/>
        </w:rPr>
      </w:pPr>
      <w:proofErr w:type="spellStart"/>
      <w:r w:rsidRPr="00B878AC">
        <w:rPr>
          <w:rFonts w:ascii="Times New Roman" w:hAnsi="Times New Roman" w:cs="Times New Roman"/>
          <w:sz w:val="24"/>
          <w:szCs w:val="24"/>
          <w:lang w:val="en-US"/>
        </w:rPr>
        <w:t>Pingel</w:t>
      </w:r>
      <w:proofErr w:type="spellEnd"/>
      <w:r w:rsidRPr="00B878AC">
        <w:rPr>
          <w:rFonts w:ascii="Times New Roman" w:hAnsi="Times New Roman" w:cs="Times New Roman"/>
          <w:sz w:val="24"/>
          <w:szCs w:val="24"/>
          <w:lang w:val="en-US"/>
        </w:rPr>
        <w:t xml:space="preserve">, F. 2009. UNESCO Guidebook on Textbook Research and Textbook Revision. </w:t>
      </w:r>
      <w:proofErr w:type="spellStart"/>
      <w:r w:rsidRPr="00B878AC">
        <w:rPr>
          <w:rFonts w:ascii="Times New Roman" w:hAnsi="Times New Roman" w:cs="Times New Roman"/>
          <w:sz w:val="24"/>
          <w:szCs w:val="24"/>
          <w:lang w:val="en-US"/>
        </w:rPr>
        <w:t>Braunschweig</w:t>
      </w:r>
      <w:proofErr w:type="spellEnd"/>
      <w:r w:rsidRPr="00B878AC">
        <w:rPr>
          <w:rFonts w:ascii="Times New Roman" w:hAnsi="Times New Roman" w:cs="Times New Roman"/>
          <w:sz w:val="24"/>
          <w:szCs w:val="24"/>
          <w:lang w:val="en-US"/>
        </w:rPr>
        <w:t xml:space="preserve">, Georg Eckert Institute for International Textbook Research </w:t>
      </w:r>
      <w:proofErr w:type="spellStart"/>
      <w:r w:rsidRPr="00B878AC">
        <w:rPr>
          <w:rFonts w:ascii="Times New Roman" w:hAnsi="Times New Roman" w:cs="Times New Roman"/>
          <w:sz w:val="24"/>
          <w:szCs w:val="24"/>
          <w:lang w:val="en-US"/>
        </w:rPr>
        <w:t>Celler</w:t>
      </w:r>
      <w:proofErr w:type="spellEnd"/>
      <w:r w:rsidRPr="00B878AC">
        <w:rPr>
          <w:rFonts w:ascii="Times New Roman" w:hAnsi="Times New Roman" w:cs="Times New Roman"/>
          <w:sz w:val="24"/>
          <w:szCs w:val="24"/>
          <w:lang w:val="en-US"/>
        </w:rPr>
        <w:t>.</w:t>
      </w:r>
    </w:p>
    <w:p w:rsidR="00D31E2F" w:rsidRPr="00B878AC" w:rsidRDefault="00C039D1" w:rsidP="00B878AC">
      <w:pPr>
        <w:spacing w:line="360" w:lineRule="auto"/>
        <w:ind w:left="360"/>
        <w:rPr>
          <w:rFonts w:ascii="Times New Roman" w:hAnsi="Times New Roman" w:cs="Times New Roman"/>
          <w:sz w:val="24"/>
          <w:szCs w:val="24"/>
          <w:lang w:val="ky-KG"/>
        </w:rPr>
      </w:pPr>
      <w:r w:rsidRPr="00B878AC">
        <w:rPr>
          <w:rFonts w:ascii="Times New Roman" w:hAnsi="Times New Roman" w:cs="Times New Roman"/>
          <w:sz w:val="24"/>
          <w:szCs w:val="24"/>
          <w:lang w:val="ky-KG"/>
        </w:rPr>
        <w:t xml:space="preserve">Valderrama, </w:t>
      </w:r>
      <w:r w:rsidRPr="00B878AC">
        <w:rPr>
          <w:rFonts w:ascii="Times New Roman" w:hAnsi="Times New Roman" w:cs="Times New Roman"/>
          <w:sz w:val="24"/>
          <w:szCs w:val="24"/>
          <w:lang w:val="en-US"/>
        </w:rPr>
        <w:t>F.</w:t>
      </w:r>
      <w:r w:rsidRPr="00B878AC">
        <w:rPr>
          <w:rFonts w:ascii="Times New Roman" w:hAnsi="Times New Roman" w:cs="Times New Roman"/>
          <w:sz w:val="24"/>
          <w:szCs w:val="24"/>
          <w:lang w:val="ky-KG"/>
        </w:rPr>
        <w:t xml:space="preserve"> </w:t>
      </w:r>
      <w:r w:rsidRPr="00B878AC">
        <w:rPr>
          <w:rFonts w:ascii="Times New Roman" w:hAnsi="Times New Roman" w:cs="Times New Roman"/>
          <w:sz w:val="24"/>
          <w:szCs w:val="24"/>
          <w:lang w:val="en-US"/>
        </w:rPr>
        <w:t>(</w:t>
      </w:r>
      <w:r w:rsidRPr="00B878AC">
        <w:rPr>
          <w:rFonts w:ascii="Times New Roman" w:hAnsi="Times New Roman" w:cs="Times New Roman"/>
          <w:sz w:val="24"/>
          <w:szCs w:val="24"/>
          <w:lang w:val="ky-KG"/>
        </w:rPr>
        <w:t>1995</w:t>
      </w:r>
      <w:r w:rsidRPr="00B878AC">
        <w:rPr>
          <w:rFonts w:ascii="Times New Roman" w:hAnsi="Times New Roman" w:cs="Times New Roman"/>
          <w:sz w:val="24"/>
          <w:szCs w:val="24"/>
          <w:lang w:val="en-US"/>
        </w:rPr>
        <w:t>). A History of UNESCO. Vendome, UNESCO Publishing.</w:t>
      </w:r>
    </w:p>
    <w:sectPr w:rsidR="00D31E2F" w:rsidRPr="00B878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69C" w:rsidRDefault="00F7269C" w:rsidP="004A1584">
      <w:pPr>
        <w:spacing w:after="0" w:line="240" w:lineRule="auto"/>
      </w:pPr>
      <w:r>
        <w:separator/>
      </w:r>
    </w:p>
  </w:endnote>
  <w:endnote w:type="continuationSeparator" w:id="0">
    <w:p w:rsidR="00F7269C" w:rsidRDefault="00F7269C" w:rsidP="004A1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69C" w:rsidRDefault="00F7269C" w:rsidP="004A1584">
      <w:pPr>
        <w:spacing w:after="0" w:line="240" w:lineRule="auto"/>
      </w:pPr>
      <w:r>
        <w:separator/>
      </w:r>
    </w:p>
  </w:footnote>
  <w:footnote w:type="continuationSeparator" w:id="0">
    <w:p w:rsidR="00F7269C" w:rsidRDefault="00F7269C" w:rsidP="004A1584">
      <w:pPr>
        <w:spacing w:after="0" w:line="240" w:lineRule="auto"/>
      </w:pPr>
      <w:r>
        <w:continuationSeparator/>
      </w:r>
    </w:p>
  </w:footnote>
  <w:footnote w:id="1">
    <w:p w:rsidR="00D76E31" w:rsidRDefault="00D76E31" w:rsidP="00D76E31">
      <w:pPr>
        <w:pStyle w:val="a3"/>
        <w:rPr>
          <w:lang w:val="ky-KG"/>
        </w:rPr>
      </w:pPr>
      <w:r>
        <w:rPr>
          <w:rStyle w:val="a5"/>
        </w:rPr>
        <w:footnoteRef/>
      </w:r>
      <w:r w:rsidRPr="001B3F5D">
        <w:rPr>
          <w:lang w:val="ky-KG"/>
        </w:rPr>
        <w:t xml:space="preserve"> </w:t>
      </w:r>
      <w:r>
        <w:rPr>
          <w:lang w:val="ky-KG"/>
        </w:rPr>
        <w:t>Төмөндөгү эмгектерде постсовет өлкөлөрү тарыхты улутташтырууда миф, уламыштарды кошуп окутушат деген жыйынтык чыгарышкан:</w:t>
      </w:r>
    </w:p>
    <w:p w:rsidR="00D76E31" w:rsidRDefault="00D76E31" w:rsidP="00D76E31">
      <w:pPr>
        <w:pStyle w:val="a3"/>
      </w:pPr>
      <w:r>
        <w:rPr>
          <w:lang w:val="ky-KG"/>
        </w:rPr>
        <w:t>Филиппов, А. В. Школьная история и обще</w:t>
      </w:r>
      <w:proofErr w:type="spellStart"/>
      <w:r w:rsidRPr="002D6B6D">
        <w:t>ственное</w:t>
      </w:r>
      <w:proofErr w:type="spellEnd"/>
      <w:r w:rsidRPr="002D6B6D">
        <w:t xml:space="preserve"> </w:t>
      </w:r>
      <w:r>
        <w:t>мнение в постсоветских странах.</w:t>
      </w:r>
    </w:p>
    <w:p w:rsidR="00D76E31" w:rsidRPr="002D6B6D" w:rsidRDefault="00D76E31" w:rsidP="00D76E31">
      <w:pPr>
        <w:pStyle w:val="a3"/>
      </w:pPr>
      <w:r w:rsidRPr="002D6B6D">
        <w:rPr>
          <w:rFonts w:cs="Times New Roman"/>
          <w:lang w:val="ky-KG"/>
        </w:rPr>
        <w:t xml:space="preserve">Багдасярян, В. Э., Абдулаев, Э. Н., Клычников, В. Н., Ларионов, А. Э., Морозов, А. Ю., Орлов, И. Б., Строганова, С. М. </w:t>
      </w:r>
      <w:r w:rsidRPr="002D6B6D">
        <w:rPr>
          <w:rFonts w:cs="Times New Roman"/>
        </w:rPr>
        <w:t>(</w:t>
      </w:r>
      <w:r w:rsidRPr="002D6B6D">
        <w:rPr>
          <w:rFonts w:cs="Times New Roman"/>
          <w:lang w:val="ky-KG"/>
        </w:rPr>
        <w:t>2009</w:t>
      </w:r>
      <w:r w:rsidRPr="002D6B6D">
        <w:rPr>
          <w:rFonts w:cs="Times New Roman"/>
        </w:rPr>
        <w:t>)</w:t>
      </w:r>
      <w:r w:rsidRPr="002D6B6D">
        <w:rPr>
          <w:rFonts w:cs="Times New Roman"/>
          <w:lang w:val="ky-KG"/>
        </w:rPr>
        <w:t>. Школьный учебник истории и государственная политика. Москва, Научный эксперт.</w:t>
      </w:r>
    </w:p>
  </w:footnote>
  <w:footnote w:id="2">
    <w:p w:rsidR="003F0A68" w:rsidRPr="003F0A68" w:rsidRDefault="003F0A68" w:rsidP="00170F4C">
      <w:pPr>
        <w:pStyle w:val="a3"/>
        <w:rPr>
          <w:lang w:val="ky-KG"/>
        </w:rPr>
      </w:pPr>
      <w:r>
        <w:rPr>
          <w:rStyle w:val="a5"/>
        </w:rPr>
        <w:footnoteRef/>
      </w:r>
      <w:r w:rsidRPr="00170F4C">
        <w:rPr>
          <w:lang w:val="tr-TR"/>
        </w:rPr>
        <w:t xml:space="preserve"> </w:t>
      </w:r>
      <w:r w:rsidR="00170F4C">
        <w:rPr>
          <w:lang w:val="ky-KG"/>
        </w:rPr>
        <w:t>А. К. Доталиевдин авторлугунда жазылган 5-класстын китепинде “Кыргызстан Совет бийлигинин мезгилинде” деген аталышта атайын бөлүм берилген. 2018-жылы Ө. Ж. Осмонов ж.б. тарабынан жазылган окуу китебинде жок.</w:t>
      </w:r>
    </w:p>
  </w:footnote>
  <w:footnote w:id="3">
    <w:p w:rsidR="00B42E43" w:rsidRPr="00B42E43" w:rsidRDefault="00B42E43">
      <w:pPr>
        <w:pStyle w:val="a3"/>
        <w:rPr>
          <w:lang w:val="ky-KG"/>
        </w:rPr>
      </w:pPr>
      <w:r>
        <w:rPr>
          <w:rStyle w:val="a5"/>
        </w:rPr>
        <w:footnoteRef/>
      </w:r>
      <w:r w:rsidRPr="00B42E43">
        <w:rPr>
          <w:lang w:val="ky-KG"/>
        </w:rPr>
        <w:t xml:space="preserve"> </w:t>
      </w:r>
      <w:r>
        <w:rPr>
          <w:lang w:val="ky-KG"/>
        </w:rPr>
        <w:t>11-класстын китебинде Кокон автономиясынын кызыл армия тарабынан жок кылынышы жазылган. Бирок, басмачыларга байланышпаган бөлөк темада баяндалат.</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01C79"/>
    <w:multiLevelType w:val="multilevel"/>
    <w:tmpl w:val="B6F46546"/>
    <w:lvl w:ilvl="0">
      <w:start w:val="1"/>
      <w:numFmt w:val="decimal"/>
      <w:lvlText w:val="%1."/>
      <w:lvlJc w:val="left"/>
      <w:pPr>
        <w:ind w:left="1428" w:hanging="360"/>
      </w:pPr>
    </w:lvl>
    <w:lvl w:ilvl="1">
      <w:start w:val="1"/>
      <w:numFmt w:val="decimal"/>
      <w:isLgl/>
      <w:lvlText w:val="%1.%2."/>
      <w:lvlJc w:val="left"/>
      <w:pPr>
        <w:ind w:left="1608" w:hanging="540"/>
      </w:pPr>
      <w:rPr>
        <w:rFonts w:hint="default"/>
      </w:rPr>
    </w:lvl>
    <w:lvl w:ilvl="2">
      <w:start w:val="2"/>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 w15:restartNumberingAfterBreak="0">
    <w:nsid w:val="1E15491C"/>
    <w:multiLevelType w:val="hybridMultilevel"/>
    <w:tmpl w:val="E2D223D2"/>
    <w:lvl w:ilvl="0" w:tplc="FC840E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21340CB"/>
    <w:multiLevelType w:val="hybridMultilevel"/>
    <w:tmpl w:val="E8A6D0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84"/>
    <w:rsid w:val="00051A25"/>
    <w:rsid w:val="000A6998"/>
    <w:rsid w:val="00117099"/>
    <w:rsid w:val="00170F4C"/>
    <w:rsid w:val="00195976"/>
    <w:rsid w:val="001C3E5B"/>
    <w:rsid w:val="001E2245"/>
    <w:rsid w:val="002219EE"/>
    <w:rsid w:val="00226928"/>
    <w:rsid w:val="002334E1"/>
    <w:rsid w:val="002771FE"/>
    <w:rsid w:val="00295050"/>
    <w:rsid w:val="002E683E"/>
    <w:rsid w:val="00341697"/>
    <w:rsid w:val="003606DD"/>
    <w:rsid w:val="003636E7"/>
    <w:rsid w:val="0037595E"/>
    <w:rsid w:val="003B4FAC"/>
    <w:rsid w:val="003F0A68"/>
    <w:rsid w:val="00450C63"/>
    <w:rsid w:val="00476FBC"/>
    <w:rsid w:val="004A0A48"/>
    <w:rsid w:val="004A1584"/>
    <w:rsid w:val="004A2F6F"/>
    <w:rsid w:val="004E6013"/>
    <w:rsid w:val="005735F9"/>
    <w:rsid w:val="00575039"/>
    <w:rsid w:val="00586139"/>
    <w:rsid w:val="005F0581"/>
    <w:rsid w:val="005F211A"/>
    <w:rsid w:val="0061079C"/>
    <w:rsid w:val="00650507"/>
    <w:rsid w:val="006605B5"/>
    <w:rsid w:val="00664166"/>
    <w:rsid w:val="00666AC9"/>
    <w:rsid w:val="00670DA3"/>
    <w:rsid w:val="006F0A12"/>
    <w:rsid w:val="006F3981"/>
    <w:rsid w:val="0070507D"/>
    <w:rsid w:val="00797A3D"/>
    <w:rsid w:val="007B40B7"/>
    <w:rsid w:val="007C7CB1"/>
    <w:rsid w:val="007E4446"/>
    <w:rsid w:val="00800D72"/>
    <w:rsid w:val="00801444"/>
    <w:rsid w:val="0082226C"/>
    <w:rsid w:val="00842163"/>
    <w:rsid w:val="00871B45"/>
    <w:rsid w:val="008A606B"/>
    <w:rsid w:val="008E15A6"/>
    <w:rsid w:val="008E64EB"/>
    <w:rsid w:val="00933AC5"/>
    <w:rsid w:val="00937D66"/>
    <w:rsid w:val="00943496"/>
    <w:rsid w:val="00A32856"/>
    <w:rsid w:val="00A429A7"/>
    <w:rsid w:val="00A92CA6"/>
    <w:rsid w:val="00A93296"/>
    <w:rsid w:val="00A94F2F"/>
    <w:rsid w:val="00AB45C8"/>
    <w:rsid w:val="00AC7FDB"/>
    <w:rsid w:val="00AD61B2"/>
    <w:rsid w:val="00AE5CE2"/>
    <w:rsid w:val="00AF5429"/>
    <w:rsid w:val="00B17552"/>
    <w:rsid w:val="00B263DE"/>
    <w:rsid w:val="00B41093"/>
    <w:rsid w:val="00B42E43"/>
    <w:rsid w:val="00B878AC"/>
    <w:rsid w:val="00B93DD3"/>
    <w:rsid w:val="00BD51E6"/>
    <w:rsid w:val="00BD7880"/>
    <w:rsid w:val="00C039D1"/>
    <w:rsid w:val="00C21EA4"/>
    <w:rsid w:val="00C43F3E"/>
    <w:rsid w:val="00C62EE3"/>
    <w:rsid w:val="00CA3E77"/>
    <w:rsid w:val="00CD3575"/>
    <w:rsid w:val="00CE077B"/>
    <w:rsid w:val="00CE6474"/>
    <w:rsid w:val="00D030F7"/>
    <w:rsid w:val="00D15857"/>
    <w:rsid w:val="00D205EF"/>
    <w:rsid w:val="00D31E2F"/>
    <w:rsid w:val="00D34632"/>
    <w:rsid w:val="00D55F6F"/>
    <w:rsid w:val="00D76E31"/>
    <w:rsid w:val="00DD6EDF"/>
    <w:rsid w:val="00E11B1A"/>
    <w:rsid w:val="00E27E63"/>
    <w:rsid w:val="00E4441D"/>
    <w:rsid w:val="00E7549F"/>
    <w:rsid w:val="00EB0A85"/>
    <w:rsid w:val="00EB412B"/>
    <w:rsid w:val="00ED1281"/>
    <w:rsid w:val="00ED5D8A"/>
    <w:rsid w:val="00F3155C"/>
    <w:rsid w:val="00F7269C"/>
    <w:rsid w:val="00F839DD"/>
    <w:rsid w:val="00FB4EFE"/>
    <w:rsid w:val="00FC102C"/>
    <w:rsid w:val="00FC6B58"/>
    <w:rsid w:val="00FE6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2A1F"/>
  <w15:chartTrackingRefBased/>
  <w15:docId w15:val="{7C8DE63D-BB72-469D-A1DE-A5C06287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84"/>
  </w:style>
  <w:style w:type="paragraph" w:styleId="1">
    <w:name w:val="heading 1"/>
    <w:basedOn w:val="a"/>
    <w:next w:val="a"/>
    <w:link w:val="10"/>
    <w:uiPriority w:val="9"/>
    <w:qFormat/>
    <w:rsid w:val="004A15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1584"/>
    <w:rPr>
      <w:rFonts w:asciiTheme="majorHAnsi" w:eastAsiaTheme="majorEastAsia" w:hAnsiTheme="majorHAnsi" w:cstheme="majorBidi"/>
      <w:color w:val="2E74B5" w:themeColor="accent1" w:themeShade="BF"/>
      <w:sz w:val="32"/>
      <w:szCs w:val="32"/>
    </w:rPr>
  </w:style>
  <w:style w:type="paragraph" w:styleId="a3">
    <w:name w:val="footnote text"/>
    <w:basedOn w:val="a"/>
    <w:link w:val="a4"/>
    <w:uiPriority w:val="99"/>
    <w:semiHidden/>
    <w:unhideWhenUsed/>
    <w:rsid w:val="004A1584"/>
    <w:pPr>
      <w:spacing w:after="0" w:line="240" w:lineRule="auto"/>
    </w:pPr>
    <w:rPr>
      <w:sz w:val="20"/>
      <w:szCs w:val="20"/>
    </w:rPr>
  </w:style>
  <w:style w:type="character" w:customStyle="1" w:styleId="a4">
    <w:name w:val="Текст сноски Знак"/>
    <w:basedOn w:val="a0"/>
    <w:link w:val="a3"/>
    <w:uiPriority w:val="99"/>
    <w:semiHidden/>
    <w:rsid w:val="004A1584"/>
    <w:rPr>
      <w:sz w:val="20"/>
      <w:szCs w:val="20"/>
    </w:rPr>
  </w:style>
  <w:style w:type="character" w:styleId="a5">
    <w:name w:val="footnote reference"/>
    <w:basedOn w:val="a0"/>
    <w:uiPriority w:val="99"/>
    <w:semiHidden/>
    <w:unhideWhenUsed/>
    <w:rsid w:val="004A1584"/>
    <w:rPr>
      <w:vertAlign w:val="superscript"/>
    </w:rPr>
  </w:style>
  <w:style w:type="paragraph" w:styleId="a6">
    <w:name w:val="List Paragraph"/>
    <w:basedOn w:val="a"/>
    <w:uiPriority w:val="34"/>
    <w:qFormat/>
    <w:rsid w:val="004A1584"/>
    <w:pPr>
      <w:ind w:left="720"/>
      <w:contextualSpacing/>
    </w:pPr>
  </w:style>
  <w:style w:type="paragraph" w:customStyle="1" w:styleId="Default">
    <w:name w:val="Default"/>
    <w:rsid w:val="00476F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9192">
      <w:bodyDiv w:val="1"/>
      <w:marLeft w:val="0"/>
      <w:marRight w:val="0"/>
      <w:marTop w:val="0"/>
      <w:marBottom w:val="0"/>
      <w:divBdr>
        <w:top w:val="none" w:sz="0" w:space="0" w:color="auto"/>
        <w:left w:val="none" w:sz="0" w:space="0" w:color="auto"/>
        <w:bottom w:val="none" w:sz="0" w:space="0" w:color="auto"/>
        <w:right w:val="none" w:sz="0" w:space="0" w:color="auto"/>
      </w:divBdr>
      <w:divsChild>
        <w:div w:id="90121127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yberleninka.ru/journal/n/lyudi-i-teksty-istoricheskiy-alman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F00D7-07C5-4282-B5BF-D2EBA880E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2562</Words>
  <Characters>14607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Даирбек</dc:creator>
  <cp:keywords/>
  <dc:description/>
  <cp:lastModifiedBy>Даирбек</cp:lastModifiedBy>
  <cp:revision>7</cp:revision>
  <dcterms:created xsi:type="dcterms:W3CDTF">2021-07-20T16:13:00Z</dcterms:created>
  <dcterms:modified xsi:type="dcterms:W3CDTF">2021-07-20T17:06:00Z</dcterms:modified>
</cp:coreProperties>
</file>